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DB" w:rsidRPr="00941F36" w:rsidRDefault="00494EDB" w:rsidP="00494ED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П</w:t>
      </w:r>
      <w:r w:rsidRPr="00941F36">
        <w:rPr>
          <w:b/>
          <w:bCs/>
        </w:rPr>
        <w:t>орядок выплаты страхового возмещения</w:t>
      </w:r>
    </w:p>
    <w:p w:rsidR="00494EDB" w:rsidRPr="00941F36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</w:pPr>
      <w:r>
        <w:rPr>
          <w:b/>
          <w:bCs/>
        </w:rPr>
        <w:t>1.1.</w:t>
      </w:r>
      <w:r w:rsidRPr="00941F36">
        <w:rPr>
          <w:b/>
          <w:bCs/>
        </w:rPr>
        <w:t>1.</w:t>
      </w:r>
      <w:r>
        <w:rPr>
          <w:b/>
          <w:bCs/>
        </w:rPr>
        <w:tab/>
      </w:r>
      <w:r w:rsidRPr="00941F36">
        <w:t>Страховщик производит возмещение расходов, понесенных Застрахованным в связи со Страховым случаем, в порядке и на условиях, определенных настоящими Правилами.</w:t>
      </w:r>
    </w:p>
    <w:p w:rsidR="00494EDB" w:rsidRPr="00941F36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</w:pPr>
      <w:r>
        <w:rPr>
          <w:b/>
          <w:bCs/>
        </w:rPr>
        <w:t>1.1.</w:t>
      </w:r>
      <w:r w:rsidRPr="00941F36">
        <w:rPr>
          <w:b/>
          <w:bCs/>
        </w:rPr>
        <w:t>2.</w:t>
      </w:r>
      <w:r>
        <w:rPr>
          <w:b/>
          <w:bCs/>
        </w:rPr>
        <w:tab/>
      </w:r>
      <w:r w:rsidRPr="00941F36">
        <w:t>Получателем страхового возмещения</w:t>
      </w:r>
      <w:r>
        <w:t xml:space="preserve"> (выгодоприобретателем)</w:t>
      </w:r>
      <w:r w:rsidRPr="00941F36">
        <w:t xml:space="preserve"> выступает Застрахованный. В случае недееспособности или смерти Застрахованного страховое возмещение выплачивается </w:t>
      </w:r>
      <w:r>
        <w:t>наследникам (опекунам) застрахованного</w:t>
      </w:r>
      <w:r w:rsidRPr="00941F36">
        <w:t>.</w:t>
      </w:r>
    </w:p>
    <w:p w:rsidR="00494EDB" w:rsidRPr="00494EDB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  <w:rPr>
          <w:b/>
          <w:u w:val="single"/>
        </w:rPr>
      </w:pPr>
      <w:r w:rsidRPr="00494EDB">
        <w:rPr>
          <w:b/>
          <w:bCs/>
          <w:u w:val="single"/>
        </w:rPr>
        <w:t>1.1.3.</w:t>
      </w:r>
      <w:r w:rsidRPr="00494EDB">
        <w:rPr>
          <w:b/>
          <w:bCs/>
          <w:u w:val="single"/>
        </w:rPr>
        <w:tab/>
      </w:r>
      <w:r w:rsidRPr="00494EDB">
        <w:rPr>
          <w:b/>
          <w:u w:val="single"/>
        </w:rPr>
        <w:t xml:space="preserve">При обращении за возмещением по риску </w:t>
      </w:r>
      <w:r w:rsidRPr="00494EDB">
        <w:rPr>
          <w:b/>
          <w:i/>
          <w:iCs/>
          <w:u w:val="single"/>
        </w:rPr>
        <w:t xml:space="preserve">«медицинские и иные непредвиденные расходы» </w:t>
      </w:r>
      <w:r w:rsidRPr="00494EDB">
        <w:rPr>
          <w:b/>
          <w:u w:val="single"/>
        </w:rPr>
        <w:t xml:space="preserve">Страхователь/Застрахованный предоставляет Страховщику следующие документы: 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>письменное заявление, содержащее полную информацию о страховом случае, дате обращения в Сервисную компанию, а в случае не обращения в Сервисную компанию – о причине не обращения;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документ, удостоверяющий личность заявителя;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>страхово</w:t>
      </w:r>
      <w:r>
        <w:t>й</w:t>
      </w:r>
      <w:r w:rsidRPr="00941F36">
        <w:t xml:space="preserve"> полис</w:t>
      </w:r>
      <w:r>
        <w:t xml:space="preserve"> или сертификат</w:t>
      </w:r>
      <w:r w:rsidRPr="00941F36">
        <w:t xml:space="preserve"> и документ, подтверждающий своевременную и полную оплату страховой премии;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>медицинский отчет, выписку из истории болезни или другой медицинский документ с указанием ФИО пациента, даты обращения, диагноза и перечнем оказанных услуг на бланке врача/медицинского учреждения, при травме - результаты теста на алкоголь или указание в медицинском отчете о признаках употребления алкоголя;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>счета от врача и/или из лечебного учреждения, с подтверждением оплаты;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>счета и чеки из аптеки с указанием перечня приобретенных медикаментов, рецепты, выписанные врачом на бланке врача или лечебного учреждения;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>в случае ДТП, если Застрахованный управлял транспортным средством, то копию прав соответствующей категории, полицейский протокол, решение суда с указанием виновника ДТП, если Застрахованный был пассажиром, пешеходом, то полицейский рапорт и решение суда с указанием виновника ДТП;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>счета за телефонные переговоры с Сервисной компанией в связи со  страховым случаем, квитанции об оплате проезда с указанием фамилии и имени Застрахованного, маршрута и даты поездки (отель – врач, врач – отель);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 xml:space="preserve">документы </w:t>
      </w:r>
      <w:r>
        <w:t xml:space="preserve">от ЛПУ, спасателей, санитарной авиации, полиции, свидетелей происшествия, вспомогательных служб, сотрудников отеля, туристического агентства (туроператора)  </w:t>
      </w:r>
      <w:r w:rsidRPr="00941F36">
        <w:t>по требованию Страховщика, позволяющие объективно установить факт наступления страхового случая и определить размер понесенных расходов;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268" w:hanging="283"/>
        <w:jc w:val="both"/>
      </w:pPr>
      <w:r w:rsidRPr="00941F36">
        <w:t>нотариально заверенную доверенность от Застрахованного на представление интересов в Страховой компании, если получатель выплаты не является лицом, с которым произошел страховой случай.</w:t>
      </w:r>
    </w:p>
    <w:p w:rsidR="00494EDB" w:rsidRPr="00494EDB" w:rsidRDefault="00494EDB" w:rsidP="00494EDB">
      <w:pPr>
        <w:widowControl w:val="0"/>
        <w:autoSpaceDE w:val="0"/>
        <w:autoSpaceDN w:val="0"/>
        <w:adjustRightInd w:val="0"/>
        <w:ind w:left="1416" w:hanging="707"/>
        <w:jc w:val="both"/>
        <w:rPr>
          <w:b/>
          <w:u w:val="single"/>
        </w:rPr>
      </w:pPr>
      <w:r w:rsidRPr="00494EDB">
        <w:rPr>
          <w:b/>
          <w:bCs/>
          <w:u w:val="single"/>
        </w:rPr>
        <w:t>1.1.4.</w:t>
      </w:r>
      <w:r w:rsidRPr="00494EDB">
        <w:rPr>
          <w:b/>
          <w:bCs/>
          <w:u w:val="single"/>
        </w:rPr>
        <w:tab/>
      </w:r>
      <w:r w:rsidRPr="00494EDB">
        <w:rPr>
          <w:b/>
          <w:u w:val="single"/>
        </w:rPr>
        <w:t>При обращении за возмещением расходов по посмертной репатриации тела застрахованного лицо, оплатившее расходы по репатриации предоставляет: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ind w:left="1985"/>
        <w:jc w:val="both"/>
      </w:pPr>
      <w:r w:rsidRPr="00941F36">
        <w:t xml:space="preserve">письменное заявление, содержащее полную информацию о </w:t>
      </w:r>
      <w:r w:rsidRPr="00941F36">
        <w:lastRenderedPageBreak/>
        <w:t>страховом случае;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страхово</w:t>
      </w:r>
      <w:r>
        <w:t>й</w:t>
      </w:r>
      <w:r w:rsidRPr="00941F36">
        <w:t xml:space="preserve"> полис</w:t>
      </w:r>
      <w:r>
        <w:t xml:space="preserve"> или сертификат</w:t>
      </w:r>
      <w:r w:rsidRPr="00941F36">
        <w:t xml:space="preserve"> и документ, подтверждающий своевременную и полную оплату страховой премии;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документы, удостоверяющие личность лица, оплатившего расходы по репатриации;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нотариально заверенную копию свидетельства о смерти;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копию медицинского свидетельства о смерти или иного официального документа с информацией о причинах смерти;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 xml:space="preserve">документы, подтверждающие расходы по репатриации, подлежащие покрытию в соответствии с пунктом </w:t>
      </w:r>
      <w:r>
        <w:t>8</w:t>
      </w:r>
      <w:r w:rsidRPr="00941F36">
        <w:t>.1.3. настоящих Правил;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документы</w:t>
      </w:r>
      <w:r w:rsidRPr="009B3D7E">
        <w:t xml:space="preserve"> </w:t>
      </w:r>
      <w:r>
        <w:t xml:space="preserve">от ЛПУ, спасателей, санитарной авиации, полиции, свидетелей происшествия, вспомогательных служб, сотрудников отеля, туристического агентства (туроператора)  </w:t>
      </w:r>
      <w:r w:rsidRPr="00941F36">
        <w:t xml:space="preserve"> по требованию Страховщика, позволяющие объективно установить факт наступления страхового случая и определить размер понесенных расходов (медицинский отчет, результаты теста на алкоголь, </w:t>
      </w:r>
      <w:r w:rsidRPr="00A26B70">
        <w:t>водительские права</w:t>
      </w:r>
      <w:r w:rsidRPr="00941F36">
        <w:t>, полицейский протокол, объяснения свидетелей);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нотариально заверенную доверенность от лица, понесшего расходы по посмертной репатриации Застрахованного на представление интересов в Страховой компании, если получатель выплаты не является лицом, понесшим возмещаемые расходы.</w:t>
      </w:r>
    </w:p>
    <w:p w:rsidR="00494EDB" w:rsidRPr="00494EDB" w:rsidRDefault="00494EDB" w:rsidP="00494EDB">
      <w:pPr>
        <w:widowControl w:val="0"/>
        <w:autoSpaceDE w:val="0"/>
        <w:autoSpaceDN w:val="0"/>
        <w:adjustRightInd w:val="0"/>
        <w:ind w:left="1414" w:hanging="705"/>
        <w:jc w:val="both"/>
        <w:rPr>
          <w:b/>
          <w:u w:val="single"/>
        </w:rPr>
      </w:pPr>
      <w:r w:rsidRPr="00494EDB">
        <w:rPr>
          <w:b/>
          <w:bCs/>
          <w:u w:val="single"/>
        </w:rPr>
        <w:t>1.1.5.</w:t>
      </w:r>
      <w:r w:rsidRPr="00494EDB">
        <w:rPr>
          <w:b/>
          <w:bCs/>
          <w:u w:val="single"/>
        </w:rPr>
        <w:tab/>
      </w:r>
      <w:r w:rsidRPr="00494EDB">
        <w:rPr>
          <w:b/>
          <w:u w:val="single"/>
        </w:rPr>
        <w:t>При обращении за возмещением расходов, понесенных в связи с невозможностью совершить заранее оплаченную поездку Застрахованный предоставляет: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письменное заявление, содержащее полную информацию о страховом случае;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  <w:rPr>
          <w:b/>
          <w:bCs/>
        </w:rPr>
      </w:pPr>
      <w:r w:rsidRPr="00941F36">
        <w:t>страхово</w:t>
      </w:r>
      <w:r>
        <w:t>й</w:t>
      </w:r>
      <w:r w:rsidRPr="00941F36">
        <w:t xml:space="preserve"> полис</w:t>
      </w:r>
      <w:r>
        <w:t xml:space="preserve"> или сертификат</w:t>
      </w:r>
      <w:r w:rsidRPr="00941F36">
        <w:t xml:space="preserve"> и документ, подтверждающий своевременную и полную оплату страховой премии;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985"/>
        <w:jc w:val="both"/>
      </w:pPr>
      <w:r w:rsidRPr="00941F36">
        <w:t>платежный документ установленной формы, подтверждающий своевременную и полную оплату тура (турпутевка, кассовый чек или иной платежный документ, форма которого установлена Соглашением между туроператором и Страховщиком);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985"/>
        <w:jc w:val="both"/>
      </w:pPr>
      <w:r w:rsidRPr="00941F36">
        <w:t>квитанцию об уплате консульского сбора в случае, если он не был включен в договор с туристической организацией;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оригинал договора с туристической организацией;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оригинал ваучера на проживание в отеле;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985"/>
        <w:jc w:val="both"/>
      </w:pPr>
      <w:r w:rsidRPr="00941F36">
        <w:t>письменное подтверждение от туристической организации размера удержанных в соответствии с договором штрафных санкций на фирменном бланке за подписью и печатью Генерального директора и Главного бухгалтера;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1985"/>
        <w:jc w:val="both"/>
      </w:pPr>
      <w:r w:rsidRPr="00941F36">
        <w:t>документы, подтверждающие наступление страхового случая: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1985"/>
        <w:jc w:val="both"/>
      </w:pPr>
      <w:r w:rsidRPr="00941F36">
        <w:t xml:space="preserve">при невозможности совершить поездку вследствие острого заболевания или травмы Застрахованного – выписка из истории болезни (в случае стационарного лечения), заверенная подписью и печатью Главного врача ЛПУ; выписка из медицинской карты с заключением клинико-экспертной комиссии </w:t>
      </w:r>
      <w:r>
        <w:t>или врачебной комиссии (лечащий врач и руководитель)</w:t>
      </w:r>
      <w:r w:rsidRPr="00941F36">
        <w:t xml:space="preserve"> ЛПУ</w:t>
      </w:r>
      <w:r>
        <w:t>, заверенные печатью ЛПУ,</w:t>
      </w:r>
      <w:r w:rsidRPr="00941F36">
        <w:t xml:space="preserve"> о том, что в течение указанного периода времени планируемая поездка противопоказана Застрахованному с указанием сроков и причин, заверенная подписью и печатью Главного врача ЛПУ;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1985"/>
        <w:jc w:val="both"/>
      </w:pPr>
      <w:r w:rsidRPr="00941F36">
        <w:lastRenderedPageBreak/>
        <w:t>при невозможности совершить поездку вследствие смерти Застрахованного или его/ее близкого родственника – нотариально заверенная копия свидетельства о смерти; документы, подтверждающие родственную связь Застрахованного с умершим;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1985"/>
        <w:jc w:val="both"/>
      </w:pPr>
      <w:r w:rsidRPr="00941F36">
        <w:t xml:space="preserve">при невозможности совершить поездку вследствие необходимости ухода за близкими родственниками Застрахованного – заверенная работодателем копия листка нетрудоспособности и заключение клинико-экспертной комиссии </w:t>
      </w:r>
      <w:r>
        <w:t>или врачебной комиссии (лечащий врач и руководитель)</w:t>
      </w:r>
      <w:r w:rsidRPr="00941F36">
        <w:t xml:space="preserve"> ЛПУ</w:t>
      </w:r>
      <w:r>
        <w:t>, заверенные печатью ЛПУ,</w:t>
      </w:r>
      <w:r w:rsidRPr="00941F36">
        <w:t xml:space="preserve"> ЛПУ о том, на какой срок родственнику Застрахованного необходим неквалифицированный уход, а также документы, подтверждающие родственную связь Застрахованного с заболевшим;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1985"/>
        <w:jc w:val="both"/>
      </w:pPr>
      <w:r w:rsidRPr="00941F36">
        <w:t>при невозможности совершить поездку вследствие судебного разбирательства, возбуждения уголовного дела –  заверенная  судебным органом копия судебной повестки или постановление о привлечении в качестве обвиняемого;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1985"/>
        <w:jc w:val="both"/>
      </w:pPr>
      <w:r w:rsidRPr="00941F36">
        <w:t>при отказе в получении въездной визы – оригинал загранпаспорта, официальный отказ консульской службы посольства;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1985"/>
        <w:jc w:val="both"/>
      </w:pPr>
      <w:r w:rsidRPr="00941F36">
        <w:t xml:space="preserve">при задержке в получении въездной визы - паспорт застрахованного, содержащий информацию о дате получения визы, а также официальные документы туроператора, подтверждающие своевременную передачу в консульство документов Застрахованного (почтовая накладная или письмо консульства/туроператора на официальном бланке с подписью и печатью уполномоченного лица). </w:t>
      </w:r>
    </w:p>
    <w:p w:rsidR="00494EDB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1985"/>
        <w:jc w:val="both"/>
      </w:pPr>
      <w:r w:rsidRPr="00941F36">
        <w:t xml:space="preserve">в случае гибели или повреждения недвижимого имущества, находящегося в собственности у застрахованного: акты или справки из органов внутренних дел, пожарного надзора или эксплуатационных и аварийных служб, подтверждающие факт, время и место наступления события </w:t>
      </w:r>
    </w:p>
    <w:p w:rsidR="00494EDB" w:rsidRPr="000200A9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1985"/>
        <w:jc w:val="both"/>
      </w:pPr>
      <w:r w:rsidRPr="000200A9">
        <w:t>платежные документы, подтверждающие факт возврата части денежных средств от туроператора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документы</w:t>
      </w:r>
      <w:r>
        <w:t xml:space="preserve"> от ЛПУ, спасателей, санитарной авиации, полиции, свидетелей происшествия, вспомогательных служб, сотрудников отеля, туристического агентства (туроператора)  </w:t>
      </w:r>
      <w:r w:rsidRPr="00941F36">
        <w:t xml:space="preserve">  по требованию Страховщика, позволяющие объективно установить факт наступления страхового случая и определить размер понесенных расходов;</w:t>
      </w:r>
    </w:p>
    <w:p w:rsidR="00494EDB" w:rsidRPr="00494EDB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  <w:rPr>
          <w:b/>
          <w:u w:val="single"/>
        </w:rPr>
      </w:pPr>
      <w:r w:rsidRPr="00494EDB">
        <w:rPr>
          <w:b/>
          <w:bCs/>
          <w:u w:val="single"/>
        </w:rPr>
        <w:t>1.1.6.</w:t>
      </w:r>
      <w:r w:rsidRPr="00494EDB">
        <w:rPr>
          <w:b/>
          <w:bCs/>
          <w:u w:val="single"/>
        </w:rPr>
        <w:tab/>
      </w:r>
      <w:r w:rsidRPr="00494EDB">
        <w:rPr>
          <w:b/>
          <w:u w:val="single"/>
        </w:rPr>
        <w:t>При обращении за возмещением расходов, понесенных в связи с досрочным прерыванием поездки Застрахованный предоставляет: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2268" w:hanging="425"/>
        <w:jc w:val="both"/>
      </w:pPr>
      <w:r w:rsidRPr="00941F36">
        <w:t>письменное заявление, содержащее полную информацию о страховом случае;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2268" w:hanging="425"/>
        <w:jc w:val="both"/>
      </w:pPr>
      <w:r w:rsidRPr="00941F36">
        <w:t>страхово</w:t>
      </w:r>
      <w:r>
        <w:t>й</w:t>
      </w:r>
      <w:r w:rsidRPr="00941F36">
        <w:t xml:space="preserve"> полис</w:t>
      </w:r>
      <w:r>
        <w:t xml:space="preserve"> или сертификат</w:t>
      </w:r>
      <w:r w:rsidRPr="00941F36">
        <w:t>, документ, подтверждающий своевременную и полную оплату страховой премии;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2268" w:hanging="425"/>
        <w:jc w:val="both"/>
      </w:pPr>
      <w:r w:rsidRPr="00941F36">
        <w:t>платежный документ, установленной формы, подтверждающий своевременную и полную оплату тура (турпутевка, кассовый чек или иной платежный документ, форма которого установлена Соглашением между туроператором и Страховщиком);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2268" w:hanging="425"/>
        <w:jc w:val="both"/>
      </w:pPr>
      <w:r w:rsidRPr="00941F36">
        <w:t>оригинал договора с туристической организацией, лист бронирования;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2268" w:hanging="425"/>
        <w:jc w:val="both"/>
      </w:pPr>
      <w:r w:rsidRPr="00941F36">
        <w:t xml:space="preserve">письменное подтверждение от туристической организации размера удержанных в соответствии с договором штрафных санкций на фирменном бланке за подписью и печатью Генерального директора </w:t>
      </w:r>
      <w:r w:rsidRPr="00941F36">
        <w:lastRenderedPageBreak/>
        <w:t>и Главного бухгалтера;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2549" w:hanging="425"/>
        <w:jc w:val="both"/>
      </w:pPr>
      <w:r w:rsidRPr="00941F36">
        <w:t>документы, подтверждающие наступление страхового случая: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2127"/>
        <w:jc w:val="both"/>
      </w:pPr>
      <w:r w:rsidRPr="00941F36">
        <w:t>в случае медицинской эвакуации застрахованного: заключение врача о причинах и сроках эвакуации на бланке медицинского учреждения</w:t>
      </w:r>
      <w:r>
        <w:t xml:space="preserve"> или Сервисной компании</w:t>
      </w:r>
      <w:r w:rsidRPr="00941F36">
        <w:t>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2127"/>
        <w:jc w:val="both"/>
      </w:pPr>
      <w:r w:rsidRPr="00941F36">
        <w:t>в случае смерти близкого родственника: нотариально заверенная копия свидетельства о смерти, документы, подтверждающие родственную связь Застрахованного с умершим;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2127"/>
        <w:jc w:val="both"/>
      </w:pPr>
      <w:r w:rsidRPr="00941F36">
        <w:t>в случае гибели или повреждения недвижимого имущества застрахованного: акты или справки из органов внутренних дел, пожарного надзора или эксплуатационных и аварийных служб, подтверждающие факт, время и место наступления события;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2127"/>
        <w:jc w:val="both"/>
      </w:pPr>
      <w:r w:rsidRPr="00941F36">
        <w:t>в случае вызова в суд: заверенная  судебным органом копия судебной повестки;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tabs>
          <w:tab w:val="left" w:pos="2127"/>
        </w:tabs>
        <w:autoSpaceDE w:val="0"/>
        <w:autoSpaceDN w:val="0"/>
        <w:adjustRightInd w:val="0"/>
        <w:ind w:left="2127"/>
        <w:jc w:val="both"/>
      </w:pPr>
      <w:r>
        <w:t xml:space="preserve">документы от ЛПУ, спасателей, санитарной авиации, полиции, свидетелей происшествия, вспомогательных служб, сотрудников отеля, туристического агентства (туроператора)  </w:t>
      </w:r>
      <w:r w:rsidRPr="00941F36">
        <w:t xml:space="preserve"> по требованию Страховщика, позволяющие объективно установить факт наступления страхового случая и определить размер понесенных расходов;</w:t>
      </w:r>
    </w:p>
    <w:p w:rsidR="00494EDB" w:rsidRPr="00494EDB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  <w:rPr>
          <w:b/>
          <w:u w:val="single"/>
        </w:rPr>
      </w:pPr>
      <w:r w:rsidRPr="00494EDB">
        <w:rPr>
          <w:b/>
          <w:bCs/>
          <w:u w:val="single"/>
        </w:rPr>
        <w:t>1.1.7.</w:t>
      </w:r>
      <w:r w:rsidRPr="00494EDB">
        <w:rPr>
          <w:b/>
          <w:bCs/>
          <w:u w:val="single"/>
        </w:rPr>
        <w:tab/>
      </w:r>
      <w:r w:rsidRPr="00494EDB">
        <w:rPr>
          <w:b/>
          <w:u w:val="single"/>
        </w:rPr>
        <w:t xml:space="preserve">При обращении за возмещением расходов, понесенных в связи с утратой/задержкой зарегистрированного багажа, Застрахованный предоставляет следующие документы: 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письменное заявление, содержащее полную информацию о страховом случае;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  <w:rPr>
          <w:b/>
          <w:bCs/>
        </w:rPr>
      </w:pPr>
      <w:r w:rsidRPr="00941F36">
        <w:t>страхово</w:t>
      </w:r>
      <w:r>
        <w:t>й</w:t>
      </w:r>
      <w:r w:rsidRPr="00941F36">
        <w:t xml:space="preserve"> полис</w:t>
      </w:r>
      <w:r>
        <w:t xml:space="preserve"> или сертификат</w:t>
      </w:r>
      <w:r w:rsidRPr="00941F36">
        <w:t xml:space="preserve"> и документ, подтверждающий своевременную и полную оплату страховой премии;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билет, багажную квитанцию и/или багажную бирку;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оригинал акта утраты/задержки багажа, составленный правомочными органами (представителями организации-перевозчика).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985"/>
        <w:jc w:val="both"/>
      </w:pPr>
      <w:r w:rsidRPr="00941F36">
        <w:t>документы, подтверждающие приобретение вещей первой необходимости с указанием перечня приобретенных товаров</w:t>
      </w:r>
    </w:p>
    <w:p w:rsidR="00494EDB" w:rsidRPr="00895FCE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</w:pPr>
      <w:r>
        <w:rPr>
          <w:b/>
          <w:bCs/>
        </w:rPr>
        <w:t>1.1.</w:t>
      </w:r>
      <w:r w:rsidRPr="00941F36">
        <w:rPr>
          <w:b/>
          <w:bCs/>
        </w:rPr>
        <w:t>8.</w:t>
      </w:r>
      <w:r w:rsidRPr="00941F36">
        <w:rPr>
          <w:b/>
          <w:bCs/>
        </w:rPr>
        <w:tab/>
      </w:r>
      <w:r w:rsidRPr="00941F36">
        <w:t xml:space="preserve">Все документы, подтверждающие размер расходов (счета, чеки, квитанции), и </w:t>
      </w:r>
      <w:r w:rsidRPr="00895FCE">
        <w:t>оплату понесенных расходов должны быть предоставлены в подлинниках</w:t>
      </w:r>
      <w:r>
        <w:t xml:space="preserve"> или надлежаще заверенных копиях.</w:t>
      </w:r>
    </w:p>
    <w:p w:rsidR="00494EDB" w:rsidRPr="00E04BEB" w:rsidRDefault="00494EDB" w:rsidP="00494EDB">
      <w:pPr>
        <w:ind w:left="1413" w:hanging="705"/>
      </w:pPr>
      <w:r>
        <w:rPr>
          <w:b/>
          <w:bCs/>
        </w:rPr>
        <w:t>1.1.</w:t>
      </w:r>
      <w:r w:rsidRPr="00E04BEB">
        <w:rPr>
          <w:b/>
          <w:bCs/>
        </w:rPr>
        <w:t>9</w:t>
      </w:r>
      <w:r>
        <w:rPr>
          <w:b/>
          <w:bCs/>
        </w:rPr>
        <w:t>.</w:t>
      </w:r>
      <w:r w:rsidRPr="00E04BEB">
        <w:rPr>
          <w:b/>
          <w:bCs/>
        </w:rPr>
        <w:tab/>
      </w:r>
      <w:r w:rsidRPr="00E04BEB">
        <w:t xml:space="preserve">После исполнения Застрахованным (Страхователем) требований Правил и условий договора страхования, связанных с наступлением события, имеющего признаки страхового случая, Страховщик рассматривает заявление Застрахованного (Страхователя) о наступлении страхового случая с приложенным необходимым комплектом документов,  предусмотренных  п. </w:t>
      </w:r>
      <w:r>
        <w:t>1.1.</w:t>
      </w:r>
      <w:r w:rsidRPr="00E04BEB">
        <w:t xml:space="preserve">3., </w:t>
      </w:r>
      <w:r>
        <w:t>1.1.</w:t>
      </w:r>
      <w:r w:rsidRPr="00E04BEB">
        <w:t xml:space="preserve">4., </w:t>
      </w:r>
      <w:r>
        <w:t>1.1.</w:t>
      </w:r>
      <w:r w:rsidRPr="00E04BEB">
        <w:t xml:space="preserve">5., </w:t>
      </w:r>
      <w:r>
        <w:t>1.1.</w:t>
      </w:r>
      <w:r w:rsidRPr="00E04BEB">
        <w:t xml:space="preserve">6 и </w:t>
      </w:r>
      <w:r>
        <w:t>1.1.</w:t>
      </w:r>
      <w:r w:rsidRPr="00E04BEB">
        <w:t xml:space="preserve">7. настоящих Правил  по определенному </w:t>
      </w:r>
      <w:bookmarkStart w:id="0" w:name="_GoBack"/>
      <w:r w:rsidRPr="00E04BEB">
        <w:t xml:space="preserve">событию, в течение 30 (тридцати) рабочих дней со дня получения </w:t>
      </w:r>
      <w:bookmarkEnd w:id="0"/>
      <w:r w:rsidRPr="00E04BEB">
        <w:t xml:space="preserve">последнего документа и в течение указанного срока составляет и подписывает Страховой акт. </w:t>
      </w:r>
    </w:p>
    <w:p w:rsidR="00494EDB" w:rsidRPr="00E04BEB" w:rsidRDefault="00494EDB" w:rsidP="00494EDB">
      <w:pPr>
        <w:ind w:left="1413" w:firstLine="708"/>
      </w:pPr>
      <w:r w:rsidRPr="00E04BEB">
        <w:t>В течение указанного срока Страховщик обязан принять решение по произошедшему событию путем подписания Страхового акта и совершения следующих действий:</w:t>
      </w:r>
    </w:p>
    <w:p w:rsidR="00494EDB" w:rsidRPr="00875F27" w:rsidRDefault="00494EDB" w:rsidP="00494EDB">
      <w:pPr>
        <w:numPr>
          <w:ilvl w:val="0"/>
          <w:numId w:val="2"/>
        </w:numPr>
      </w:pPr>
      <w:r w:rsidRPr="00875F27">
        <w:t xml:space="preserve">либо произвести выплату страхового возмещения; </w:t>
      </w:r>
    </w:p>
    <w:p w:rsidR="00494EDB" w:rsidRPr="00875F27" w:rsidRDefault="00494EDB" w:rsidP="00494EDB">
      <w:pPr>
        <w:numPr>
          <w:ilvl w:val="0"/>
          <w:numId w:val="2"/>
        </w:numPr>
      </w:pPr>
      <w:r w:rsidRPr="00875F27">
        <w:t>либо направить мотивированный отказ в выплате.</w:t>
      </w:r>
    </w:p>
    <w:p w:rsidR="00494EDB" w:rsidRPr="006714A5" w:rsidRDefault="00494EDB" w:rsidP="00494EDB">
      <w:pPr>
        <w:pStyle w:val="a3"/>
        <w:tabs>
          <w:tab w:val="left" w:pos="993"/>
        </w:tabs>
        <w:spacing w:after="120" w:line="240" w:lineRule="auto"/>
        <w:ind w:left="1416" w:hanging="70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</w:t>
      </w:r>
      <w:r w:rsidRPr="00875F27">
        <w:rPr>
          <w:rFonts w:ascii="Times New Roman" w:hAnsi="Times New Roman"/>
          <w:b/>
          <w:bCs/>
          <w:sz w:val="24"/>
          <w:szCs w:val="24"/>
        </w:rPr>
        <w:t>10.</w:t>
      </w:r>
      <w:r w:rsidRPr="00875F27">
        <w:rPr>
          <w:rFonts w:ascii="Times New Roman" w:hAnsi="Times New Roman"/>
          <w:b/>
          <w:bCs/>
          <w:sz w:val="24"/>
          <w:szCs w:val="24"/>
        </w:rPr>
        <w:tab/>
      </w:r>
      <w:r w:rsidRPr="00875F27">
        <w:rPr>
          <w:rFonts w:ascii="Times New Roman" w:hAnsi="Times New Roman"/>
          <w:sz w:val="24"/>
          <w:szCs w:val="24"/>
        </w:rPr>
        <w:t>Страховщик вправе проводить проверку предоставленных</w:t>
      </w:r>
      <w:r w:rsidRPr="006714A5">
        <w:rPr>
          <w:rFonts w:ascii="Times New Roman" w:hAnsi="Times New Roman"/>
          <w:sz w:val="24"/>
          <w:szCs w:val="24"/>
        </w:rPr>
        <w:t xml:space="preserve"> документов и запрашивать дополнительные сведения у Застрахованного и/или организаций, располагающих информацией об обстоятельствах страхового </w:t>
      </w:r>
      <w:r w:rsidRPr="006714A5">
        <w:rPr>
          <w:rFonts w:ascii="Times New Roman" w:hAnsi="Times New Roman"/>
          <w:sz w:val="24"/>
          <w:szCs w:val="24"/>
        </w:rPr>
        <w:lastRenderedPageBreak/>
        <w:t>случая, Страховщик имеет право запросить у Застрахованного перевод на русский язык документов, подтверждающих наступление страхового случая, представленных на иностранных языках.</w:t>
      </w:r>
    </w:p>
    <w:p w:rsidR="00494EDB" w:rsidRPr="00941F36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</w:pPr>
      <w:r>
        <w:rPr>
          <w:b/>
          <w:bCs/>
        </w:rPr>
        <w:t>1.1.</w:t>
      </w:r>
      <w:r w:rsidRPr="00941F36">
        <w:rPr>
          <w:b/>
          <w:bCs/>
        </w:rPr>
        <w:t>11.</w:t>
      </w:r>
      <w:r w:rsidRPr="00941F36">
        <w:rPr>
          <w:b/>
          <w:bCs/>
        </w:rPr>
        <w:tab/>
      </w:r>
      <w:r w:rsidRPr="00941F36">
        <w:t xml:space="preserve">Страховщик имеет право на ознакомление с медицинской документацией Застрахованного, отражающей его историю заболевания, физическое и психическое состояние, диагноз, ход и прогноз результатов лечения, касающегося причин обращения.  </w:t>
      </w:r>
    </w:p>
    <w:p w:rsidR="00494EDB" w:rsidRPr="00941F36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</w:pPr>
      <w:r>
        <w:rPr>
          <w:b/>
          <w:bCs/>
        </w:rPr>
        <w:t>1.1.</w:t>
      </w:r>
      <w:r w:rsidRPr="00941F36">
        <w:rPr>
          <w:b/>
          <w:bCs/>
        </w:rPr>
        <w:t>12.</w:t>
      </w:r>
      <w:r w:rsidRPr="00941F36">
        <w:rPr>
          <w:b/>
          <w:bCs/>
        </w:rPr>
        <w:tab/>
      </w:r>
      <w:r w:rsidRPr="00941F36">
        <w:t>В случае предоставления Застрахованным или лицом, представляющим его интересы, фальсифицированных документов на выплату страхового возмещения, Страховщик имеет право отказать в выплате страхового возмещения.</w:t>
      </w:r>
    </w:p>
    <w:p w:rsidR="00494EDB" w:rsidRPr="00941F36" w:rsidRDefault="00494EDB" w:rsidP="00494EDB">
      <w:pPr>
        <w:widowControl w:val="0"/>
        <w:autoSpaceDE w:val="0"/>
        <w:autoSpaceDN w:val="0"/>
        <w:adjustRightInd w:val="0"/>
        <w:ind w:left="993" w:hanging="285"/>
        <w:jc w:val="both"/>
      </w:pPr>
      <w:r>
        <w:rPr>
          <w:b/>
          <w:bCs/>
        </w:rPr>
        <w:t>1.1.</w:t>
      </w:r>
      <w:r w:rsidRPr="00941F36">
        <w:rPr>
          <w:b/>
          <w:bCs/>
        </w:rPr>
        <w:t>13.</w:t>
      </w:r>
      <w:r w:rsidRPr="00941F36">
        <w:rPr>
          <w:b/>
          <w:bCs/>
        </w:rPr>
        <w:tab/>
      </w:r>
      <w:r w:rsidRPr="00941F36">
        <w:t>Расчет и выплата страхового возмещения производится: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4"/>
        <w:jc w:val="both"/>
      </w:pPr>
      <w:r w:rsidRPr="00941F36">
        <w:t xml:space="preserve">по риску </w:t>
      </w:r>
      <w:r w:rsidRPr="00941F36">
        <w:rPr>
          <w:i/>
          <w:iCs/>
        </w:rPr>
        <w:t>«медицинские и иные непредвиденные расходы» -</w:t>
      </w:r>
      <w:r w:rsidRPr="00941F36">
        <w:t xml:space="preserve"> в рублях по курсу иностранных валют ЦБ РФ на дату оплаты Застрахованным расходов, связанных со Страховым случаем, в соответствии с предоставленными документами;</w:t>
      </w:r>
    </w:p>
    <w:p w:rsidR="00494EDB" w:rsidRPr="00941F36" w:rsidRDefault="00494EDB" w:rsidP="00494ED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124"/>
        <w:jc w:val="both"/>
      </w:pPr>
      <w:r w:rsidRPr="00941F36">
        <w:t>по рискам «</w:t>
      </w:r>
      <w:r w:rsidRPr="00941F36">
        <w:rPr>
          <w:i/>
          <w:iCs/>
        </w:rPr>
        <w:t>расходы, понесенные Застрахованным, в случае невозможности совершить заранее оплаченную поездку</w:t>
      </w:r>
      <w:r w:rsidRPr="00941F36">
        <w:rPr>
          <w:i/>
        </w:rPr>
        <w:t>», «расходы, понесенные Застрахованным в случае досрочного прерывания поездки»</w:t>
      </w:r>
      <w:r w:rsidRPr="00941F36">
        <w:t xml:space="preserve"> и </w:t>
      </w:r>
      <w:r w:rsidRPr="00941F36">
        <w:rPr>
          <w:i/>
          <w:iCs/>
        </w:rPr>
        <w:t>«расходы, понесенные в</w:t>
      </w:r>
      <w:r w:rsidRPr="00941F36">
        <w:t xml:space="preserve"> </w:t>
      </w:r>
      <w:r w:rsidRPr="00941F36">
        <w:rPr>
          <w:i/>
          <w:iCs/>
        </w:rPr>
        <w:t>связи с утратой/задержкой зарегистрированного багажа»</w:t>
      </w:r>
      <w:r w:rsidRPr="00941F36">
        <w:t xml:space="preserve"> - в рублях по курсу иностранных валют ЦБ РФ на дату страхового случая;</w:t>
      </w:r>
    </w:p>
    <w:p w:rsidR="00494EDB" w:rsidRPr="00941F36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</w:pPr>
      <w:r>
        <w:rPr>
          <w:b/>
          <w:bCs/>
        </w:rPr>
        <w:t>1.1.</w:t>
      </w:r>
      <w:r w:rsidRPr="00941F36">
        <w:rPr>
          <w:b/>
          <w:bCs/>
        </w:rPr>
        <w:t>14.</w:t>
      </w:r>
      <w:r w:rsidRPr="00941F36">
        <w:rPr>
          <w:b/>
          <w:bCs/>
        </w:rPr>
        <w:tab/>
      </w:r>
      <w:r w:rsidRPr="00941F36">
        <w:t>Днем выплаты считается день списания денежных средств с расчетного счета Страховщика или день получения Застрахованным денег в кассе Страховщика.</w:t>
      </w:r>
    </w:p>
    <w:p w:rsidR="00494EDB" w:rsidRDefault="00494EDB" w:rsidP="00494EDB">
      <w:pPr>
        <w:widowControl w:val="0"/>
        <w:autoSpaceDE w:val="0"/>
        <w:autoSpaceDN w:val="0"/>
        <w:adjustRightInd w:val="0"/>
        <w:ind w:left="1413" w:hanging="705"/>
        <w:jc w:val="both"/>
        <w:rPr>
          <w:b/>
          <w:bCs/>
        </w:rPr>
      </w:pPr>
      <w:r>
        <w:rPr>
          <w:b/>
          <w:bCs/>
        </w:rPr>
        <w:t>1.1.15</w:t>
      </w:r>
      <w:r w:rsidRPr="00895FCE">
        <w:rPr>
          <w:b/>
          <w:bCs/>
        </w:rPr>
        <w:t xml:space="preserve"> </w:t>
      </w:r>
      <w:r w:rsidRPr="00895FCE">
        <w:rPr>
          <w:b/>
          <w:bCs/>
        </w:rPr>
        <w:tab/>
      </w:r>
      <w:r w:rsidRPr="00895FCE">
        <w:t xml:space="preserve">Необоснованный отказ Застрахованного от выполнения предписаний Страховщика или Сервисной компании влечет за собой отказ Страховщика от выплаты страхового возмещения, в порядке и сроки, установленные в п. </w:t>
      </w:r>
      <w:r>
        <w:t>1.1.</w:t>
      </w:r>
      <w:r w:rsidRPr="00895FCE">
        <w:t>9. Правил</w:t>
      </w:r>
      <w:r w:rsidRPr="00961DF7">
        <w:t xml:space="preserve"> </w:t>
      </w:r>
    </w:p>
    <w:p w:rsidR="00494EDB" w:rsidRDefault="00494EDB" w:rsidP="00494ED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1.2.</w:t>
      </w:r>
      <w:r>
        <w:t xml:space="preserve"> Страховщик имеет право отсрочить выплату страхового возмещения в случае:</w:t>
      </w:r>
    </w:p>
    <w:p w:rsidR="00494EDB" w:rsidRDefault="00494EDB" w:rsidP="00494EDB">
      <w:pPr>
        <w:widowControl w:val="0"/>
        <w:autoSpaceDE w:val="0"/>
        <w:autoSpaceDN w:val="0"/>
        <w:adjustRightInd w:val="0"/>
        <w:ind w:firstLine="699"/>
        <w:jc w:val="both"/>
      </w:pPr>
      <w:r>
        <w:rPr>
          <w:b/>
        </w:rPr>
        <w:t>1.2.</w:t>
      </w:r>
      <w:r w:rsidRPr="002745FD">
        <w:rPr>
          <w:b/>
        </w:rPr>
        <w:t>1.</w:t>
      </w:r>
      <w:r>
        <w:rPr>
          <w:b/>
        </w:rPr>
        <w:tab/>
      </w:r>
      <w:r w:rsidRPr="002745FD">
        <w:t xml:space="preserve">возникновении </w:t>
      </w:r>
      <w:r>
        <w:t xml:space="preserve">спора в правомочности Застрахованного на получение </w:t>
      </w:r>
    </w:p>
    <w:p w:rsidR="00494EDB" w:rsidRDefault="00494EDB" w:rsidP="00494EDB">
      <w:pPr>
        <w:widowControl w:val="0"/>
        <w:autoSpaceDE w:val="0"/>
        <w:autoSpaceDN w:val="0"/>
        <w:adjustRightInd w:val="0"/>
        <w:ind w:left="1404"/>
        <w:jc w:val="both"/>
      </w:pPr>
      <w:r>
        <w:t xml:space="preserve">страхового возмещения до предоставления неопровержимых доказательств </w:t>
      </w:r>
    </w:p>
    <w:p w:rsidR="00494EDB" w:rsidRDefault="00494EDB" w:rsidP="00494EDB">
      <w:pPr>
        <w:widowControl w:val="0"/>
        <w:autoSpaceDE w:val="0"/>
        <w:autoSpaceDN w:val="0"/>
        <w:adjustRightInd w:val="0"/>
        <w:ind w:left="1407" w:hanging="708"/>
        <w:jc w:val="both"/>
      </w:pPr>
      <w:r>
        <w:rPr>
          <w:b/>
        </w:rPr>
        <w:t>1.2.</w:t>
      </w:r>
      <w:r w:rsidRPr="00AE2289">
        <w:rPr>
          <w:b/>
        </w:rPr>
        <w:t>2.</w:t>
      </w:r>
      <w:r w:rsidRPr="00900C59">
        <w:tab/>
      </w:r>
      <w:r>
        <w:t>если по фактам, связанным с наступлением страхового случая, соответствующими органами внутренних дел возбуждено уголовное дело, начат судебный процесс или проводятся административное расследование против застрахованного или его уполномоченных лиц, а также ведется расследование обстоятельств повлекших расходы до момента завершения расследования (процесса) или судебного разбирательства и установления невиновности Застрахованного;</w:t>
      </w:r>
    </w:p>
    <w:p w:rsidR="00710128" w:rsidRDefault="00494EDB" w:rsidP="00494EDB">
      <w:pPr>
        <w:ind w:left="1418" w:hanging="709"/>
      </w:pPr>
      <w:r>
        <w:rPr>
          <w:b/>
        </w:rPr>
        <w:t>1.2.</w:t>
      </w:r>
      <w:r w:rsidRPr="002745FD">
        <w:rPr>
          <w:b/>
        </w:rPr>
        <w:t>3.</w:t>
      </w:r>
      <w:r>
        <w:tab/>
        <w:t>Запрос страховщиком необходимых документов у третьих лиц согласно п.7.5.2 Правил.</w:t>
      </w:r>
    </w:p>
    <w:sectPr w:rsidR="00710128" w:rsidSect="0079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4E1C3E"/>
    <w:lvl w:ilvl="0">
      <w:numFmt w:val="bullet"/>
      <w:lvlText w:val="*"/>
      <w:lvlJc w:val="left"/>
    </w:lvl>
  </w:abstractNum>
  <w:abstractNum w:abstractNumId="1">
    <w:nsid w:val="7B1936D2"/>
    <w:multiLevelType w:val="hybridMultilevel"/>
    <w:tmpl w:val="A3BCDB90"/>
    <w:lvl w:ilvl="0" w:tplc="BC36E41A">
      <w:start w:val="1"/>
      <w:numFmt w:val="bullet"/>
      <w:lvlText w:val="−"/>
      <w:lvlJc w:val="left"/>
      <w:pPr>
        <w:ind w:left="213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94EDB"/>
    <w:rsid w:val="00240643"/>
    <w:rsid w:val="00494EDB"/>
    <w:rsid w:val="00597066"/>
    <w:rsid w:val="00796C41"/>
    <w:rsid w:val="00F4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E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Молокова Татьяна Дмитриевна</dc:creator>
  <cp:lastModifiedBy>fit5</cp:lastModifiedBy>
  <cp:revision>2</cp:revision>
  <dcterms:created xsi:type="dcterms:W3CDTF">2016-05-23T13:14:00Z</dcterms:created>
  <dcterms:modified xsi:type="dcterms:W3CDTF">2016-05-23T13:14:00Z</dcterms:modified>
</cp:coreProperties>
</file>