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1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Дополнительное соглашение </w:t>
      </w:r>
    </w:p>
    <w:p w:rsidR="008457AE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>к агентскому договору №___ от  «__»_______201_г</w:t>
      </w:r>
    </w:p>
    <w:p w:rsidR="003475D1" w:rsidRPr="00680CFD" w:rsidRDefault="003475D1" w:rsidP="003475D1">
      <w:pPr>
        <w:jc w:val="center"/>
        <w:rPr>
          <w:sz w:val="20"/>
          <w:szCs w:val="20"/>
        </w:rPr>
      </w:pPr>
    </w:p>
    <w:p w:rsidR="003475D1" w:rsidRPr="00680CFD" w:rsidRDefault="003475D1" w:rsidP="003475D1">
      <w:pPr>
        <w:pStyle w:val="1"/>
        <w:ind w:right="-1" w:firstLine="708"/>
        <w:rPr>
          <w:sz w:val="20"/>
          <w:szCs w:val="20"/>
        </w:rPr>
      </w:pPr>
      <w:r w:rsidRPr="00680CFD">
        <w:rPr>
          <w:b/>
          <w:sz w:val="20"/>
          <w:szCs w:val="20"/>
        </w:rPr>
        <w:t>Общество с ограниченной ответственностью «Карлсон Туризм»,</w:t>
      </w:r>
      <w:r w:rsidRPr="00680CFD">
        <w:rPr>
          <w:sz w:val="20"/>
          <w:szCs w:val="20"/>
        </w:rPr>
        <w:t xml:space="preserve"> зарегистрированное в соответствии с законодательством Российской Федерации (реестровый номер МТ2 000858), в лице </w:t>
      </w:r>
      <w:r w:rsidR="009F2284">
        <w:rPr>
          <w:sz w:val="20"/>
          <w:szCs w:val="20"/>
        </w:rPr>
        <w:t>Руководителя отдела продаж</w:t>
      </w:r>
      <w:r w:rsidR="003B41B7" w:rsidRPr="00D70935">
        <w:rPr>
          <w:sz w:val="20"/>
          <w:szCs w:val="20"/>
        </w:rPr>
        <w:t xml:space="preserve"> ООО «Карлсон Туризм» в </w:t>
      </w:r>
      <w:r w:rsidR="009F2284">
        <w:rPr>
          <w:sz w:val="20"/>
          <w:szCs w:val="20"/>
        </w:rPr>
        <w:t>Еремчука А.В</w:t>
      </w:r>
      <w:r w:rsidR="003B41B7" w:rsidRPr="00D70935">
        <w:rPr>
          <w:sz w:val="20"/>
          <w:szCs w:val="20"/>
        </w:rPr>
        <w:t>.</w:t>
      </w:r>
      <w:r w:rsidRPr="00680CFD">
        <w:rPr>
          <w:sz w:val="20"/>
          <w:szCs w:val="20"/>
        </w:rPr>
        <w:t xml:space="preserve">, действующей на основании Устава, </w:t>
      </w:r>
      <w:r w:rsidRPr="00680CFD">
        <w:rPr>
          <w:sz w:val="20"/>
          <w:szCs w:val="20"/>
          <w:lang w:val="en-US"/>
        </w:rPr>
        <w:t>c</w:t>
      </w:r>
      <w:r w:rsidRPr="00680CFD">
        <w:rPr>
          <w:sz w:val="20"/>
          <w:szCs w:val="20"/>
        </w:rPr>
        <w:t xml:space="preserve"> одной стороны, именуемое в дальнейшем «Туроператор», и </w:t>
      </w:r>
    </w:p>
    <w:p w:rsidR="003475D1" w:rsidRPr="00680CFD" w:rsidRDefault="003475D1" w:rsidP="003475D1">
      <w:pPr>
        <w:pStyle w:val="1"/>
        <w:ind w:right="-1"/>
        <w:rPr>
          <w:sz w:val="20"/>
          <w:szCs w:val="20"/>
        </w:rPr>
      </w:pPr>
      <w:permStart w:id="0" w:edGrp="everyone"/>
      <w:r w:rsidRPr="00680CFD">
        <w:rPr>
          <w:sz w:val="20"/>
          <w:szCs w:val="20"/>
        </w:rPr>
        <w:t>___________________________________________________________________________________________</w:t>
      </w:r>
      <w:permEnd w:id="0"/>
    </w:p>
    <w:p w:rsidR="003475D1" w:rsidRPr="00680CFD" w:rsidRDefault="003475D1" w:rsidP="003475D1">
      <w:pPr>
        <w:pStyle w:val="1"/>
        <w:ind w:right="-1"/>
        <w:rPr>
          <w:sz w:val="20"/>
          <w:szCs w:val="20"/>
        </w:rPr>
      </w:pPr>
      <w:r w:rsidRPr="00680CFD">
        <w:rPr>
          <w:sz w:val="20"/>
          <w:szCs w:val="20"/>
        </w:rPr>
        <w:t>ОГРН</w:t>
      </w:r>
      <w:permStart w:id="1" w:edGrp="everyone"/>
      <w:r w:rsidRPr="00680CFD">
        <w:rPr>
          <w:sz w:val="20"/>
          <w:szCs w:val="20"/>
        </w:rPr>
        <w:t>____________________</w:t>
      </w:r>
      <w:permEnd w:id="1"/>
      <w:r w:rsidRPr="00680CFD">
        <w:rPr>
          <w:sz w:val="20"/>
          <w:szCs w:val="20"/>
        </w:rPr>
        <w:t xml:space="preserve"> в лице </w:t>
      </w:r>
      <w:permStart w:id="2" w:edGrp="everyone"/>
      <w:r w:rsidRPr="00680CFD">
        <w:rPr>
          <w:sz w:val="20"/>
          <w:szCs w:val="20"/>
        </w:rPr>
        <w:t>____________________________________________________</w:t>
      </w:r>
      <w:permEnd w:id="2"/>
      <w:r w:rsidRPr="00680CFD">
        <w:rPr>
          <w:sz w:val="20"/>
          <w:szCs w:val="20"/>
        </w:rPr>
        <w:t xml:space="preserve">, действующего на основании </w:t>
      </w:r>
      <w:permStart w:id="3" w:edGrp="everyone"/>
      <w:r w:rsidRPr="00680CFD">
        <w:rPr>
          <w:sz w:val="20"/>
          <w:szCs w:val="20"/>
        </w:rPr>
        <w:t>_________________________________</w:t>
      </w:r>
      <w:permEnd w:id="3"/>
      <w:r w:rsidRPr="00680CFD">
        <w:rPr>
          <w:sz w:val="20"/>
          <w:szCs w:val="20"/>
        </w:rPr>
        <w:t xml:space="preserve">, именуемое в дальнейшем «Агент», далее вместе именуемые «Стороны»  с другой стороны, заключили настоящее дополнительное соглашение к агентскому договору №__ от «__»___201_г. (далее по тексту договор) о нижеследующем: </w:t>
      </w:r>
    </w:p>
    <w:p w:rsidR="003475D1" w:rsidRPr="00680CFD" w:rsidRDefault="003475D1" w:rsidP="003475D1">
      <w:pPr>
        <w:rPr>
          <w:sz w:val="20"/>
          <w:szCs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>Дополнить ст.1 пунктом 1.5. следующего содержания: «Агент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услуги. Туроператор не несет ответственность за дополнительные туристские услуги, приобретенные Агентом у других поставщиков (в том числе сторонних Туроператоров) и включенные Агентом в Турпродукт Туроператора.</w:t>
      </w:r>
    </w:p>
    <w:p w:rsidR="009A5423" w:rsidRPr="00680CFD" w:rsidRDefault="009A5423" w:rsidP="009A5423">
      <w:pPr>
        <w:pStyle w:val="a8"/>
        <w:ind w:right="-1"/>
        <w:rPr>
          <w:sz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 xml:space="preserve">Дополнить ст.2. следующими пунктами: </w:t>
      </w:r>
    </w:p>
    <w:p w:rsidR="003475D1" w:rsidRPr="00680CFD" w:rsidRDefault="003475D1" w:rsidP="003475D1">
      <w:pPr>
        <w:pStyle w:val="a8"/>
        <w:ind w:right="-1"/>
        <w:rPr>
          <w:sz w:val="20"/>
        </w:rPr>
      </w:pPr>
      <w:r w:rsidRPr="00680CFD">
        <w:rPr>
          <w:sz w:val="20"/>
        </w:rPr>
        <w:t xml:space="preserve">«2.3.17. Перед бронированием тура получить у Туриста расписку о том, что Турист уведомлен и согласен с порядком (согласно п.1.5 настоящего договора) представления информации Туристу о Туроператоре в договоре реализации турпродукта, заключенному между Агентом и Туристом.  </w:t>
      </w:r>
    </w:p>
    <w:p w:rsidR="003475D1" w:rsidRPr="00680CFD" w:rsidRDefault="003475D1" w:rsidP="003475D1">
      <w:pPr>
        <w:pStyle w:val="1"/>
        <w:widowControl/>
        <w:tabs>
          <w:tab w:val="left" w:pos="-360"/>
        </w:tabs>
        <w:ind w:right="-1"/>
        <w:rPr>
          <w:sz w:val="20"/>
          <w:szCs w:val="20"/>
        </w:rPr>
      </w:pPr>
      <w:r w:rsidRPr="00680CFD">
        <w:rPr>
          <w:sz w:val="20"/>
          <w:szCs w:val="20"/>
        </w:rPr>
        <w:t xml:space="preserve">2.3.18. 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Агент не может без согласования с Туроператором предпринимать какие-либо действия по отмене или замене услуг, входящих в Турпродукт, а также должен уведомить Туриста, о том, что Туроператор не несет ответственности за расходы Туриста (по самостоятельной замене услуг, входящих в Турпродукт, либо приобретение дополнительных услуг) понесенные им по собственному усмотрению (без согласования с Туроператором)». </w:t>
      </w:r>
    </w:p>
    <w:p w:rsidR="003475D1" w:rsidRPr="00680CFD" w:rsidRDefault="003475D1" w:rsidP="003475D1">
      <w:pPr>
        <w:pStyle w:val="1"/>
        <w:widowControl/>
        <w:tabs>
          <w:tab w:val="left" w:pos="-360"/>
        </w:tabs>
        <w:ind w:right="-1"/>
        <w:rPr>
          <w:sz w:val="20"/>
          <w:szCs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>Читать пункт 5.1. в следующей редакции: «При отказе Агента от реализации туристского продукта и (или) при отказе туриста Агента от туристского продукта и (или) при отказе Агента от исполнения настоящего договора и (или) в случае нарушения Агентом условий настоящего договора, Туроператор вправе взыскать с Агента фактически понесенные расходы (штрафные санкции, выставленные поставщиками услуг) размер которых, в зависимости от срока наступления обстоятельств стандартно составляет: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более чем за 31 день до начала путешествия или ранее  -  1%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30 до 20 дней до начала путешествия  -  5% от цены туристского продукта</w:t>
      </w:r>
      <w:r w:rsidRPr="00680CFD">
        <w:rPr>
          <w:sz w:val="20"/>
        </w:rPr>
        <w:tab/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20 до 10 дней до начала путешествия  -  7%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10 до 05 дней до начала путешествия  -  10%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менее чем за  05 дней до начала путешествия  -  12%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туров с посещением парка аттракционов Диснейленд, туров на горнолыжные курорты, национальных праздников страны временного пребывания неустойка составляет   100%  от цены туристского продукта, вне зависимости от сроков отказа.</w:t>
      </w:r>
    </w:p>
    <w:p w:rsidR="003475D1" w:rsidRPr="00680CFD" w:rsidRDefault="003475D1" w:rsidP="003475D1">
      <w:pPr>
        <w:pStyle w:val="a8"/>
        <w:tabs>
          <w:tab w:val="num" w:pos="0"/>
        </w:tabs>
        <w:ind w:right="-1"/>
        <w:rPr>
          <w:sz w:val="20"/>
        </w:rPr>
      </w:pPr>
      <w:r w:rsidRPr="00680CFD">
        <w:rPr>
          <w:sz w:val="20"/>
        </w:rPr>
        <w:t xml:space="preserve">               При отказе от реализации морских круизов действуют иные условия, изложенные в Дополнительном соглашении №1, являющемся неотъемлемой частью договора.</w:t>
      </w:r>
    </w:p>
    <w:p w:rsidR="003475D1" w:rsidRPr="00680CFD" w:rsidRDefault="003475D1" w:rsidP="003475D1">
      <w:pPr>
        <w:pStyle w:val="a8"/>
        <w:tabs>
          <w:tab w:val="num" w:pos="0"/>
        </w:tabs>
        <w:ind w:right="-1"/>
        <w:rPr>
          <w:sz w:val="20"/>
        </w:rPr>
      </w:pPr>
      <w:r w:rsidRPr="00680CFD">
        <w:rPr>
          <w:sz w:val="20"/>
        </w:rPr>
        <w:tab/>
        <w:t xml:space="preserve">Штрафные санкции по забронированному Турпродукту могут быть указаны в листе бронирования, либо подтверждении Туроператора, а также посредством электронной почты или других средств связи». </w:t>
      </w:r>
    </w:p>
    <w:p w:rsidR="003475D1" w:rsidRPr="00680CFD" w:rsidRDefault="009A5423" w:rsidP="009A5423">
      <w:pPr>
        <w:pStyle w:val="a8"/>
        <w:ind w:right="-1"/>
        <w:rPr>
          <w:sz w:val="20"/>
        </w:rPr>
      </w:pPr>
      <w:r w:rsidRPr="00680CFD">
        <w:rPr>
          <w:sz w:val="20"/>
        </w:rPr>
        <w:t xml:space="preserve">            </w:t>
      </w:r>
      <w:r w:rsidR="003475D1" w:rsidRPr="00680CFD">
        <w:rPr>
          <w:sz w:val="20"/>
        </w:rPr>
        <w:t xml:space="preserve">В случае неисполнение Агентом условий настоящего договора, Туроператор вправе потребовать у Агента уплаты нестойки в размере 0,5% от стоимости забронированного Трупродукта за каждый день просрочки исполнения обязательств. Кроме того, Агент обязан будет возместить Туроператору все убытки вызванные неисполнением Агентом своих обязательств. </w:t>
      </w:r>
    </w:p>
    <w:p w:rsidR="003475D1" w:rsidRPr="00680CFD" w:rsidRDefault="003475D1" w:rsidP="003475D1">
      <w:pPr>
        <w:shd w:val="clear" w:color="auto" w:fill="FFFFFF"/>
        <w:ind w:firstLine="567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Агент уведомлен о том, что неустойка не является фактически понесенными расходами, а всего лишь способом обеспечения исполнения обязательств. Агент уведомлен о том, что взыскание с него неустойки является правом, а не обязанностью Туроператора и непосредственного Исполнителя услуги. Уплата неустойки не освобождает Агента от возмещения фактически понесенных расходов. Фактически понесенными расходами Туроператора признаются любые расходы, в том числе штрафы, неустойка и пени, выплачиваемые контрагентам Туроператором при отказе Агента от предоставленного турпродукта по любой причине, а так же при аннуляции тура по инициативе Туроператора в случаях, указанных в настоящем договоре, при изменении или расторжении настоящего договора.</w:t>
      </w:r>
    </w:p>
    <w:p w:rsidR="003475D1" w:rsidRPr="00680CFD" w:rsidRDefault="003475D1" w:rsidP="003475D1">
      <w:pPr>
        <w:pStyle w:val="a8"/>
        <w:tabs>
          <w:tab w:val="num" w:pos="-360"/>
          <w:tab w:val="num" w:pos="0"/>
        </w:tabs>
        <w:ind w:right="-1"/>
        <w:rPr>
          <w:sz w:val="20"/>
        </w:rPr>
      </w:pPr>
      <w:r w:rsidRPr="00680CFD">
        <w:rPr>
          <w:sz w:val="20"/>
        </w:rPr>
        <w:t xml:space="preserve">           Агент принимает на себя ручательство за неисполнение сделки заказчиком туристского продукта.  </w:t>
      </w:r>
    </w:p>
    <w:p w:rsidR="003475D1" w:rsidRPr="00680CFD" w:rsidRDefault="003475D1" w:rsidP="00FF5B9F">
      <w:pPr>
        <w:shd w:val="clear" w:color="auto" w:fill="FFFFFF"/>
        <w:ind w:firstLine="708"/>
        <w:jc w:val="both"/>
        <w:rPr>
          <w:sz w:val="20"/>
          <w:szCs w:val="20"/>
        </w:rPr>
      </w:pPr>
      <w:r w:rsidRPr="00680CFD">
        <w:rPr>
          <w:sz w:val="20"/>
          <w:szCs w:val="20"/>
        </w:rPr>
        <w:lastRenderedPageBreak/>
        <w:t>В случае несвоевременной оплаты счета и при отсутствии последствий, предусмотренных п. 5.1. настоящего договора, Агент по требованию Туроператора уплачивает Туроператору неустойку в размере 0,1% от цены туристского продукта.</w:t>
      </w:r>
    </w:p>
    <w:p w:rsidR="009A5423" w:rsidRPr="00680CFD" w:rsidRDefault="009A5423" w:rsidP="009A5423">
      <w:pPr>
        <w:shd w:val="clear" w:color="auto" w:fill="FFFFFF"/>
        <w:jc w:val="both"/>
        <w:rPr>
          <w:sz w:val="20"/>
          <w:szCs w:val="20"/>
        </w:rPr>
      </w:pPr>
    </w:p>
    <w:p w:rsidR="009A5423" w:rsidRPr="00680CFD" w:rsidRDefault="009A5423" w:rsidP="009A542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 xml:space="preserve">Дополнить ст.5 пунктом </w:t>
      </w:r>
      <w:r w:rsidR="00680CFD">
        <w:rPr>
          <w:sz w:val="20"/>
          <w:szCs w:val="20"/>
        </w:rPr>
        <w:t xml:space="preserve">5.12. </w:t>
      </w:r>
      <w:r w:rsidRPr="00680CFD">
        <w:rPr>
          <w:sz w:val="20"/>
          <w:szCs w:val="20"/>
        </w:rPr>
        <w:t>следующего содержания:  «Туроператор имеет право предъявить Агенту регрессные требования за ущерб, причиненный туристу виновными действиями Агента (в том числе, но не ограничиваясь только этим: ненадлежащее исполнение поручения и/или договорных условий, непредставление надлежащей и достоверной информации, необходимой туристу для выбора турпродукта и/или совершения путешествия), если этот ущерб был возмещен туристу претензионным порядком или по решению суда Туроператором. Агент обязан компенсировать данный ущерб туроператору в полном объеме в течение 14 дней с момента предъявления Туроператором требования.</w:t>
      </w:r>
    </w:p>
    <w:p w:rsidR="009A5423" w:rsidRPr="00680CFD" w:rsidRDefault="009A5423" w:rsidP="009A5423">
      <w:pPr>
        <w:pStyle w:val="a7"/>
        <w:shd w:val="clear" w:color="auto" w:fill="FFFFFF"/>
        <w:ind w:left="0"/>
        <w:jc w:val="both"/>
        <w:rPr>
          <w:sz w:val="20"/>
          <w:szCs w:val="20"/>
        </w:rPr>
      </w:pPr>
    </w:p>
    <w:p w:rsidR="003475D1" w:rsidRPr="00680CFD" w:rsidRDefault="009A5423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Остальные условия договора не затронутые настоящим дополнительным соглашением продолжают действовать в прежней редакции.</w:t>
      </w:r>
    </w:p>
    <w:p w:rsidR="009A5423" w:rsidRPr="00680CFD" w:rsidRDefault="009A5423" w:rsidP="009A5423">
      <w:pPr>
        <w:pStyle w:val="a7"/>
        <w:rPr>
          <w:sz w:val="20"/>
          <w:szCs w:val="20"/>
        </w:rPr>
      </w:pPr>
    </w:p>
    <w:p w:rsidR="009A5423" w:rsidRPr="00680CFD" w:rsidRDefault="009A5423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Настоящее дополнительное соглашение вступает в силу с момента подписания и действует в течение действия договора.</w:t>
      </w:r>
    </w:p>
    <w:p w:rsidR="00680CFD" w:rsidRPr="00680CFD" w:rsidRDefault="00680CFD" w:rsidP="00680CFD">
      <w:pPr>
        <w:pStyle w:val="a7"/>
        <w:rPr>
          <w:sz w:val="20"/>
          <w:szCs w:val="20"/>
        </w:rPr>
      </w:pPr>
    </w:p>
    <w:p w:rsidR="00680CFD" w:rsidRPr="00680CFD" w:rsidRDefault="00680CFD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Реквизиты сторон</w:t>
      </w:r>
    </w:p>
    <w:p w:rsidR="00680CFD" w:rsidRDefault="00680CFD" w:rsidP="00680CFD">
      <w:pPr>
        <w:pStyle w:val="a7"/>
        <w:ind w:left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713"/>
      </w:tblGrid>
      <w:tr w:rsidR="00680CFD" w:rsidRPr="009F2284" w:rsidTr="007246ED">
        <w:tc>
          <w:tcPr>
            <w:tcW w:w="4643" w:type="dxa"/>
          </w:tcPr>
          <w:p w:rsidR="00680CFD" w:rsidRPr="009F2284" w:rsidRDefault="00680CFD" w:rsidP="007246ED">
            <w:pPr>
              <w:jc w:val="both"/>
              <w:rPr>
                <w:b/>
                <w:bCs/>
                <w:sz w:val="18"/>
                <w:szCs w:val="18"/>
              </w:rPr>
            </w:pPr>
            <w:r w:rsidRPr="009F2284">
              <w:rPr>
                <w:sz w:val="18"/>
                <w:szCs w:val="18"/>
                <w:u w:val="single"/>
              </w:rPr>
              <w:t>ТУРОПЕРАТОР</w:t>
            </w:r>
            <w:r w:rsidRPr="009F2284">
              <w:rPr>
                <w:b/>
                <w:bCs/>
                <w:sz w:val="18"/>
                <w:szCs w:val="18"/>
              </w:rPr>
              <w:t xml:space="preserve"> </w:t>
            </w:r>
          </w:p>
          <w:p w:rsidR="009F2284" w:rsidRPr="009F2284" w:rsidRDefault="009F2284" w:rsidP="009F2284">
            <w:pPr>
              <w:jc w:val="both"/>
              <w:rPr>
                <w:b/>
                <w:bCs/>
                <w:sz w:val="18"/>
                <w:szCs w:val="18"/>
              </w:rPr>
            </w:pPr>
            <w:r w:rsidRPr="009F228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Юридический адрес: 121170, Москва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площадь Победы, д. 2, корп.1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Адрес офиса: 127055, Москва, ул. Новослободская, д.3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ИНН 7710439571 КПП 773001001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ОКПО 46421221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  <w:lang w:val="en-US"/>
              </w:rPr>
            </w:pPr>
            <w:r w:rsidRPr="009F2284">
              <w:rPr>
                <w:sz w:val="18"/>
                <w:szCs w:val="18"/>
              </w:rPr>
              <w:t xml:space="preserve">Тел.   (495)580-75-75 Факс. </w:t>
            </w:r>
            <w:r w:rsidRPr="009F2284">
              <w:rPr>
                <w:sz w:val="18"/>
                <w:szCs w:val="18"/>
                <w:lang w:val="en-US"/>
              </w:rPr>
              <w:t>(495)788-58-70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9F2284">
              <w:rPr>
                <w:sz w:val="18"/>
                <w:szCs w:val="18"/>
                <w:lang w:val="en-US"/>
              </w:rPr>
              <w:t xml:space="preserve">e.mail </w:t>
            </w:r>
            <w:r w:rsidRPr="009F2284">
              <w:rPr>
                <w:sz w:val="18"/>
                <w:szCs w:val="18"/>
                <w:u w:val="single"/>
                <w:lang w:val="en-US"/>
              </w:rPr>
              <w:t xml:space="preserve">  </w:t>
            </w:r>
            <w:hyperlink r:id="rId5" w:history="1">
              <w:r w:rsidRPr="009F2284">
                <w:rPr>
                  <w:rStyle w:val="aa"/>
                  <w:sz w:val="18"/>
                  <w:szCs w:val="18"/>
                  <w:lang w:val="en-US"/>
                </w:rPr>
                <w:t>info@karlson-tourism.ru</w:t>
              </w:r>
            </w:hyperlink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Р/сч. 40702810919000000177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Филиал «АТБ» (ПАО) в г. Москва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  <w:lang w:val="en-US"/>
              </w:rPr>
            </w:pPr>
            <w:r w:rsidRPr="009F2284">
              <w:rPr>
                <w:sz w:val="18"/>
                <w:szCs w:val="18"/>
              </w:rPr>
              <w:t xml:space="preserve">К/сч.30101810145250000754 </w:t>
            </w:r>
          </w:p>
          <w:p w:rsidR="003B41B7" w:rsidRPr="009F2284" w:rsidRDefault="009F2284" w:rsidP="009F2284">
            <w:pPr>
              <w:pStyle w:val="a8"/>
              <w:ind w:right="284"/>
              <w:rPr>
                <w:sz w:val="18"/>
                <w:szCs w:val="18"/>
                <w:u w:val="single"/>
              </w:rPr>
            </w:pPr>
            <w:r w:rsidRPr="009F2284">
              <w:rPr>
                <w:sz w:val="18"/>
                <w:szCs w:val="18"/>
              </w:rPr>
              <w:t>БИК 044525754</w:t>
            </w:r>
          </w:p>
          <w:p w:rsidR="00680CFD" w:rsidRPr="009F2284" w:rsidRDefault="00680CFD" w:rsidP="007246ED">
            <w:pPr>
              <w:ind w:left="-284" w:right="28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3" w:type="dxa"/>
          </w:tcPr>
          <w:p w:rsidR="00680CFD" w:rsidRPr="009F2284" w:rsidRDefault="00680CFD" w:rsidP="007246ED">
            <w:pPr>
              <w:ind w:left="252" w:right="284"/>
              <w:jc w:val="both"/>
              <w:rPr>
                <w:sz w:val="18"/>
                <w:szCs w:val="18"/>
                <w:u w:val="single"/>
              </w:rPr>
            </w:pPr>
            <w:r w:rsidRPr="009F2284">
              <w:rPr>
                <w:sz w:val="18"/>
                <w:szCs w:val="18"/>
                <w:u w:val="single"/>
              </w:rPr>
              <w:t>АГЕНТ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permStart w:id="4" w:edGrp="everyone"/>
            <w:r w:rsidRPr="009F2284">
              <w:rPr>
                <w:b/>
                <w:bCs/>
                <w:sz w:val="18"/>
                <w:szCs w:val="18"/>
              </w:rPr>
              <w:t>_____________________</w:t>
            </w:r>
            <w:r w:rsidRPr="009F2284">
              <w:rPr>
                <w:sz w:val="18"/>
                <w:szCs w:val="18"/>
              </w:rPr>
              <w:t>________________________</w:t>
            </w:r>
          </w:p>
          <w:permEnd w:id="4"/>
          <w:p w:rsidR="00680CFD" w:rsidRPr="009F2284" w:rsidRDefault="00680CFD" w:rsidP="007246ED">
            <w:pPr>
              <w:snapToGrid w:val="0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Юридический адрес</w:t>
            </w:r>
            <w:permStart w:id="5" w:edGrp="everyone"/>
            <w:r w:rsidRPr="009F2284">
              <w:rPr>
                <w:sz w:val="18"/>
                <w:szCs w:val="18"/>
              </w:rPr>
              <w:t>:___________________________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__________________________________________</w:t>
            </w:r>
          </w:p>
          <w:permEnd w:id="5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Почтовый адрес</w:t>
            </w:r>
            <w:permStart w:id="6" w:edGrp="everyone"/>
            <w:r w:rsidRPr="009F2284">
              <w:rPr>
                <w:sz w:val="18"/>
                <w:szCs w:val="18"/>
              </w:rPr>
              <w:t>:_____________________________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____________________________________________</w:t>
            </w:r>
          </w:p>
          <w:permEnd w:id="6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телефон </w:t>
            </w:r>
            <w:permStart w:id="7" w:edGrp="everyone"/>
            <w:r w:rsidRPr="009F2284">
              <w:rPr>
                <w:sz w:val="18"/>
                <w:szCs w:val="18"/>
              </w:rPr>
              <w:t>____________________________________</w:t>
            </w:r>
            <w:permEnd w:id="7"/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факс </w:t>
            </w:r>
            <w:permStart w:id="8" w:edGrp="everyone"/>
            <w:r w:rsidRPr="009F2284">
              <w:rPr>
                <w:sz w:val="18"/>
                <w:szCs w:val="18"/>
              </w:rPr>
              <w:t>_______________________________________</w:t>
            </w:r>
            <w:permEnd w:id="8"/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  <w:lang w:val="en-US"/>
              </w:rPr>
              <w:t>e</w:t>
            </w:r>
            <w:r w:rsidRPr="009F2284">
              <w:rPr>
                <w:sz w:val="18"/>
                <w:szCs w:val="18"/>
              </w:rPr>
              <w:t>-</w:t>
            </w:r>
            <w:r w:rsidRPr="009F2284">
              <w:rPr>
                <w:sz w:val="18"/>
                <w:szCs w:val="18"/>
                <w:lang w:val="en-US"/>
              </w:rPr>
              <w:t>mail</w:t>
            </w:r>
            <w:r w:rsidRPr="009F2284">
              <w:rPr>
                <w:sz w:val="18"/>
                <w:szCs w:val="18"/>
              </w:rPr>
              <w:t xml:space="preserve"> </w:t>
            </w:r>
            <w:permStart w:id="9" w:edGrp="everyone"/>
            <w:r w:rsidRPr="009F2284">
              <w:rPr>
                <w:sz w:val="18"/>
                <w:szCs w:val="18"/>
              </w:rPr>
              <w:t>______________________________________</w:t>
            </w:r>
          </w:p>
          <w:permEnd w:id="9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ИНН </w:t>
            </w:r>
            <w:permStart w:id="10" w:edGrp="everyone"/>
            <w:r w:rsidRPr="009F2284">
              <w:rPr>
                <w:sz w:val="18"/>
                <w:szCs w:val="18"/>
              </w:rPr>
              <w:t xml:space="preserve">_________ </w:t>
            </w:r>
            <w:permEnd w:id="10"/>
            <w:r w:rsidRPr="009F2284">
              <w:rPr>
                <w:sz w:val="18"/>
                <w:szCs w:val="18"/>
              </w:rPr>
              <w:t xml:space="preserve"> КПП</w:t>
            </w:r>
            <w:permStart w:id="11" w:edGrp="everyone"/>
            <w:r w:rsidRPr="009F2284">
              <w:rPr>
                <w:sz w:val="18"/>
                <w:szCs w:val="18"/>
              </w:rPr>
              <w:t>__________</w:t>
            </w:r>
          </w:p>
          <w:permEnd w:id="11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ОКПО </w:t>
            </w:r>
            <w:permStart w:id="12" w:edGrp="everyone"/>
            <w:r w:rsidRPr="009F2284">
              <w:rPr>
                <w:sz w:val="18"/>
                <w:szCs w:val="18"/>
              </w:rPr>
              <w:t>_____________________________________</w:t>
            </w:r>
          </w:p>
          <w:permEnd w:id="12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Р / счет _</w:t>
            </w:r>
            <w:permStart w:id="13" w:edGrp="everyone"/>
            <w:r w:rsidRPr="009F2284">
              <w:rPr>
                <w:sz w:val="18"/>
                <w:szCs w:val="18"/>
              </w:rPr>
              <w:t>____________________________________</w:t>
            </w:r>
            <w:permEnd w:id="13"/>
            <w:r w:rsidRPr="009F2284">
              <w:rPr>
                <w:sz w:val="18"/>
                <w:szCs w:val="18"/>
              </w:rPr>
              <w:t>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Кор/счет </w:t>
            </w:r>
            <w:permStart w:id="14" w:edGrp="everyone"/>
            <w:r w:rsidRPr="009F2284">
              <w:rPr>
                <w:sz w:val="18"/>
                <w:szCs w:val="18"/>
              </w:rPr>
              <w:t>___________________________________</w:t>
            </w:r>
            <w:permEnd w:id="14"/>
          </w:p>
          <w:p w:rsidR="00680CFD" w:rsidRPr="009F2284" w:rsidRDefault="00680CFD" w:rsidP="009F2284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БИК </w:t>
            </w:r>
            <w:permStart w:id="15" w:edGrp="everyone"/>
            <w:r w:rsidRPr="009F2284">
              <w:rPr>
                <w:sz w:val="18"/>
                <w:szCs w:val="18"/>
              </w:rPr>
              <w:t>_______________________________________</w:t>
            </w:r>
            <w:permEnd w:id="15"/>
          </w:p>
        </w:tc>
      </w:tr>
      <w:tr w:rsidR="00680CFD" w:rsidRPr="009F2284" w:rsidTr="007246ED">
        <w:tc>
          <w:tcPr>
            <w:tcW w:w="4643" w:type="dxa"/>
          </w:tcPr>
          <w:p w:rsidR="00680CFD" w:rsidRPr="009F2284" w:rsidRDefault="009F2284" w:rsidP="007246ED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Руководитель отдела продаж</w:t>
            </w: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</w:rPr>
            </w:pP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</w:rPr>
            </w:pPr>
          </w:p>
          <w:p w:rsidR="00680CFD" w:rsidRPr="009F2284" w:rsidRDefault="00680CFD" w:rsidP="007246E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</w:t>
            </w:r>
            <w:r w:rsidRPr="009F2284">
              <w:rPr>
                <w:b/>
                <w:bCs/>
                <w:sz w:val="18"/>
                <w:szCs w:val="18"/>
              </w:rPr>
              <w:t xml:space="preserve"> </w:t>
            </w:r>
            <w:r w:rsidR="009F2284" w:rsidRPr="009F2284">
              <w:rPr>
                <w:sz w:val="18"/>
                <w:szCs w:val="18"/>
              </w:rPr>
              <w:t>Еремчук А.В</w:t>
            </w: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  <w:u w:val="single"/>
              </w:rPr>
            </w:pPr>
            <w:r w:rsidRPr="009F2284">
              <w:rPr>
                <w:sz w:val="18"/>
                <w:szCs w:val="18"/>
              </w:rPr>
              <w:t xml:space="preserve">                                      м.п.</w:t>
            </w:r>
          </w:p>
        </w:tc>
        <w:tc>
          <w:tcPr>
            <w:tcW w:w="4713" w:type="dxa"/>
          </w:tcPr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  <w:r w:rsidRPr="009F2284">
              <w:rPr>
                <w:b/>
                <w:sz w:val="18"/>
                <w:szCs w:val="18"/>
              </w:rPr>
              <w:t>________________________ /</w:t>
            </w:r>
            <w:permStart w:id="16" w:edGrp="everyone"/>
            <w:r w:rsidRPr="009F2284">
              <w:rPr>
                <w:b/>
                <w:sz w:val="18"/>
                <w:szCs w:val="18"/>
              </w:rPr>
              <w:t>_________________/</w:t>
            </w:r>
            <w:permEnd w:id="16"/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                                      м.п.</w:t>
            </w:r>
          </w:p>
        </w:tc>
      </w:tr>
    </w:tbl>
    <w:p w:rsidR="00680CFD" w:rsidRPr="003475D1" w:rsidRDefault="00680CFD" w:rsidP="00680CFD">
      <w:pPr>
        <w:pStyle w:val="a7"/>
        <w:ind w:left="0"/>
        <w:jc w:val="both"/>
        <w:rPr>
          <w:sz w:val="18"/>
          <w:szCs w:val="18"/>
        </w:rPr>
      </w:pPr>
    </w:p>
    <w:sectPr w:rsidR="00680CFD" w:rsidRPr="003475D1" w:rsidSect="00680C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B43"/>
    <w:multiLevelType w:val="hybridMultilevel"/>
    <w:tmpl w:val="3EE2CBB6"/>
    <w:lvl w:ilvl="0" w:tplc="9B0A60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825"/>
    <w:multiLevelType w:val="multilevel"/>
    <w:tmpl w:val="D96C7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1010E19"/>
    <w:multiLevelType w:val="multilevel"/>
    <w:tmpl w:val="A7644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cumentProtection w:edit="readOnly" w:enforcement="1" w:cryptProviderType="rsaFull" w:cryptAlgorithmClass="hash" w:cryptAlgorithmType="typeAny" w:cryptAlgorithmSid="4" w:cryptSpinCount="100000" w:hash="RFS89PDXDFpV4ntBtYPPFn0CbC0=" w:salt="DM2TPxYZ39a639JfBUdkkw=="/>
  <w:defaultTabStop w:val="708"/>
  <w:characterSpacingControl w:val="doNotCompress"/>
  <w:compat/>
  <w:rsids>
    <w:rsidRoot w:val="003475D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5D1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1B7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9F8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42D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0D34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0CFD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423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284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4DA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B9F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rlson-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6417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Малкова</cp:lastModifiedBy>
  <cp:revision>2</cp:revision>
  <dcterms:created xsi:type="dcterms:W3CDTF">2016-04-06T09:12:00Z</dcterms:created>
  <dcterms:modified xsi:type="dcterms:W3CDTF">2016-04-06T09:12:00Z</dcterms:modified>
</cp:coreProperties>
</file>