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567" w:rsidRPr="00D82161" w:rsidRDefault="00307567" w:rsidP="00307567">
      <w:pPr>
        <w:pStyle w:val="a9"/>
        <w:outlineLvl w:val="0"/>
        <w:rPr>
          <w:sz w:val="22"/>
          <w:szCs w:val="22"/>
        </w:rPr>
      </w:pPr>
      <w:r>
        <w:rPr>
          <w:sz w:val="22"/>
          <w:szCs w:val="22"/>
        </w:rPr>
        <w:t xml:space="preserve">АГЕНТСКИЙ </w:t>
      </w:r>
      <w:r w:rsidRPr="00D82161">
        <w:rPr>
          <w:sz w:val="22"/>
          <w:szCs w:val="22"/>
        </w:rPr>
        <w:t>ДОГОВОР №</w:t>
      </w:r>
    </w:p>
    <w:p w:rsidR="00307567" w:rsidRPr="00D82161" w:rsidRDefault="00307567" w:rsidP="00307567">
      <w:pPr>
        <w:widowControl w:val="0"/>
        <w:jc w:val="both"/>
        <w:rPr>
          <w:sz w:val="22"/>
          <w:szCs w:val="22"/>
        </w:rPr>
      </w:pPr>
    </w:p>
    <w:p w:rsidR="00514A1E" w:rsidRPr="00514A1E" w:rsidRDefault="00514A1E" w:rsidP="00514A1E">
      <w:pPr>
        <w:widowControl w:val="0"/>
        <w:tabs>
          <w:tab w:val="left" w:pos="709"/>
        </w:tabs>
        <w:ind w:right="-1"/>
        <w:jc w:val="center"/>
        <w:rPr>
          <w:rFonts w:cs="Times New Roman"/>
          <w:b/>
          <w:sz w:val="18"/>
          <w:szCs w:val="18"/>
        </w:rPr>
      </w:pPr>
      <w:r w:rsidRPr="00514A1E">
        <w:rPr>
          <w:rFonts w:cs="Times New Roman"/>
          <w:b/>
          <w:sz w:val="18"/>
          <w:szCs w:val="18"/>
        </w:rPr>
        <w:t>г. Новосибирск                                                                                                                   «____»____________ 20__ г.</w:t>
      </w:r>
    </w:p>
    <w:p w:rsidR="00514A1E" w:rsidRPr="00514A1E" w:rsidRDefault="00514A1E" w:rsidP="00514A1E">
      <w:pPr>
        <w:widowControl w:val="0"/>
        <w:tabs>
          <w:tab w:val="left" w:pos="709"/>
        </w:tabs>
        <w:ind w:right="-1"/>
        <w:jc w:val="center"/>
        <w:rPr>
          <w:rFonts w:cs="Times New Roman"/>
          <w:b/>
          <w:sz w:val="18"/>
          <w:szCs w:val="18"/>
        </w:rPr>
      </w:pPr>
    </w:p>
    <w:p w:rsidR="00514A1E" w:rsidRPr="00514A1E" w:rsidRDefault="00514A1E" w:rsidP="00514A1E">
      <w:pPr>
        <w:widowControl w:val="0"/>
        <w:tabs>
          <w:tab w:val="left" w:pos="709"/>
        </w:tabs>
        <w:ind w:right="-1"/>
        <w:jc w:val="both"/>
        <w:rPr>
          <w:rFonts w:cs="Times New Roman"/>
          <w:sz w:val="18"/>
          <w:szCs w:val="18"/>
        </w:rPr>
      </w:pPr>
      <w:r>
        <w:rPr>
          <w:rFonts w:cs="Times New Roman"/>
          <w:sz w:val="18"/>
          <w:szCs w:val="18"/>
        </w:rPr>
        <w:tab/>
      </w:r>
      <w:r w:rsidRPr="00514A1E">
        <w:rPr>
          <w:rFonts w:cs="Times New Roman"/>
          <w:sz w:val="18"/>
          <w:szCs w:val="18"/>
        </w:rPr>
        <w:t>Общество с ограниченной ответственностью «Карлсон Туризм», зарегистрированное в соответствии с законодательством Российской Федерации (реестровый номер МТ2 000858), в лице Директора Филиала ООО «Карлсон Туризм» в г. Новосибирск</w:t>
      </w:r>
      <w:r w:rsidRPr="00514A1E">
        <w:rPr>
          <w:rFonts w:cs="Times New Roman"/>
          <w:bCs/>
          <w:sz w:val="18"/>
          <w:szCs w:val="18"/>
        </w:rPr>
        <w:t xml:space="preserve"> </w:t>
      </w:r>
      <w:r w:rsidRPr="00514A1E">
        <w:rPr>
          <w:rFonts w:cs="Times New Roman"/>
          <w:sz w:val="18"/>
          <w:szCs w:val="18"/>
        </w:rPr>
        <w:t xml:space="preserve">Зайцева Михаила Сергеевича, действующей на основании Доверенности № б/н от 05.04.2015 г, </w:t>
      </w:r>
      <w:r w:rsidRPr="00514A1E">
        <w:rPr>
          <w:rFonts w:cs="Times New Roman"/>
          <w:sz w:val="18"/>
          <w:szCs w:val="18"/>
          <w:lang w:val="en-US"/>
        </w:rPr>
        <w:t>c</w:t>
      </w:r>
      <w:r w:rsidRPr="00514A1E">
        <w:rPr>
          <w:rFonts w:cs="Times New Roman"/>
          <w:sz w:val="18"/>
          <w:szCs w:val="18"/>
        </w:rPr>
        <w:t xml:space="preserve"> одной стороны, именуемое в дальнейшем «Туроператор», и </w:t>
      </w:r>
    </w:p>
    <w:p w:rsidR="00514A1E" w:rsidRPr="00514A1E" w:rsidRDefault="00514A1E" w:rsidP="00514A1E">
      <w:pPr>
        <w:widowControl w:val="0"/>
        <w:tabs>
          <w:tab w:val="left" w:pos="709"/>
        </w:tabs>
        <w:ind w:right="-1"/>
        <w:jc w:val="both"/>
        <w:rPr>
          <w:rFonts w:cs="Times New Roman"/>
          <w:sz w:val="18"/>
          <w:szCs w:val="18"/>
        </w:rPr>
      </w:pPr>
      <w:permStart w:id="0" w:edGrp="everyone"/>
      <w:proofErr w:type="gramStart"/>
      <w:r w:rsidRPr="00514A1E">
        <w:rPr>
          <w:rFonts w:cs="Times New Roman"/>
          <w:sz w:val="18"/>
          <w:szCs w:val="18"/>
        </w:rPr>
        <w:t>_______________________________________________________________</w:t>
      </w:r>
      <w:permEnd w:id="0"/>
      <w:r w:rsidRPr="00514A1E">
        <w:rPr>
          <w:rFonts w:cs="Times New Roman"/>
          <w:sz w:val="18"/>
          <w:szCs w:val="18"/>
        </w:rPr>
        <w:t>ОГРН</w:t>
      </w:r>
      <w:permStart w:id="1" w:edGrp="everyone"/>
      <w:r w:rsidRPr="00514A1E">
        <w:rPr>
          <w:rFonts w:cs="Times New Roman"/>
          <w:sz w:val="18"/>
          <w:szCs w:val="18"/>
        </w:rPr>
        <w:t>____________________</w:t>
      </w:r>
      <w:permEnd w:id="1"/>
      <w:r w:rsidRPr="00514A1E">
        <w:rPr>
          <w:rFonts w:cs="Times New Roman"/>
          <w:sz w:val="18"/>
          <w:szCs w:val="18"/>
        </w:rPr>
        <w:t xml:space="preserve"> в лице </w:t>
      </w:r>
      <w:permStart w:id="2" w:edGrp="everyone"/>
      <w:r w:rsidRPr="00514A1E">
        <w:rPr>
          <w:rFonts w:cs="Times New Roman"/>
          <w:sz w:val="18"/>
          <w:szCs w:val="18"/>
        </w:rPr>
        <w:t>____________________________________________________</w:t>
      </w:r>
      <w:permEnd w:id="2"/>
      <w:r w:rsidRPr="00514A1E">
        <w:rPr>
          <w:rFonts w:cs="Times New Roman"/>
          <w:sz w:val="18"/>
          <w:szCs w:val="18"/>
        </w:rPr>
        <w:t xml:space="preserve">, действующего на основании </w:t>
      </w:r>
      <w:permStart w:id="3" w:edGrp="everyone"/>
      <w:r w:rsidRPr="00514A1E">
        <w:rPr>
          <w:rFonts w:cs="Times New Roman"/>
          <w:sz w:val="18"/>
          <w:szCs w:val="18"/>
        </w:rPr>
        <w:t>_________________________________</w:t>
      </w:r>
      <w:permEnd w:id="3"/>
      <w:r w:rsidRPr="00514A1E">
        <w:rPr>
          <w:rFonts w:cs="Times New Roman"/>
          <w:sz w:val="18"/>
          <w:szCs w:val="18"/>
        </w:rPr>
        <w:t xml:space="preserve">, именуемое в дальнейшем «Агент», далее вместе именуемые «Стороны»  с другой стороны, заключили настоящий договор о нижеследующем: </w:t>
      </w:r>
      <w:proofErr w:type="gramEnd"/>
    </w:p>
    <w:p w:rsidR="00307567" w:rsidRPr="00EF70AA" w:rsidRDefault="00307567" w:rsidP="00307567">
      <w:pPr>
        <w:widowControl w:val="0"/>
        <w:tabs>
          <w:tab w:val="left" w:pos="709"/>
        </w:tabs>
        <w:ind w:right="-1"/>
        <w:jc w:val="center"/>
        <w:rPr>
          <w:rFonts w:cs="Times New Roman"/>
          <w:b/>
          <w:sz w:val="18"/>
          <w:szCs w:val="18"/>
        </w:rPr>
      </w:pPr>
    </w:p>
    <w:p w:rsidR="00307567" w:rsidRPr="00B45EAE" w:rsidRDefault="00307567" w:rsidP="00B224C3">
      <w:pPr>
        <w:widowControl w:val="0"/>
        <w:numPr>
          <w:ilvl w:val="0"/>
          <w:numId w:val="3"/>
        </w:numPr>
        <w:tabs>
          <w:tab w:val="left" w:pos="709"/>
        </w:tabs>
        <w:ind w:right="-1"/>
        <w:jc w:val="center"/>
        <w:rPr>
          <w:rFonts w:cs="Times New Roman"/>
          <w:b/>
          <w:sz w:val="18"/>
          <w:szCs w:val="18"/>
        </w:rPr>
      </w:pPr>
      <w:r w:rsidRPr="00B45EAE">
        <w:rPr>
          <w:rFonts w:cs="Times New Roman"/>
          <w:b/>
          <w:sz w:val="18"/>
          <w:szCs w:val="18"/>
        </w:rPr>
        <w:t>Предмет договора</w:t>
      </w:r>
    </w:p>
    <w:p w:rsidR="00307567" w:rsidRPr="00B45EAE" w:rsidRDefault="00307567" w:rsidP="00B224C3">
      <w:pPr>
        <w:pStyle w:val="12"/>
        <w:numPr>
          <w:ilvl w:val="1"/>
          <w:numId w:val="3"/>
        </w:numPr>
        <w:tabs>
          <w:tab w:val="clear" w:pos="465"/>
          <w:tab w:val="num" w:pos="-360"/>
        </w:tabs>
        <w:ind w:left="0" w:right="-1" w:firstLine="0"/>
        <w:rPr>
          <w:sz w:val="18"/>
          <w:szCs w:val="18"/>
        </w:rPr>
      </w:pPr>
      <w:r w:rsidRPr="00B45EAE">
        <w:rPr>
          <w:sz w:val="18"/>
          <w:szCs w:val="18"/>
        </w:rPr>
        <w:t xml:space="preserve">Агент </w:t>
      </w:r>
      <w:r w:rsidR="00060D00" w:rsidRPr="00B45EAE">
        <w:rPr>
          <w:sz w:val="18"/>
          <w:szCs w:val="18"/>
        </w:rPr>
        <w:t>по письменному поручению</w:t>
      </w:r>
      <w:r w:rsidRPr="00B45EAE">
        <w:rPr>
          <w:sz w:val="18"/>
          <w:szCs w:val="18"/>
        </w:rPr>
        <w:t xml:space="preserve"> Туроператора</w:t>
      </w:r>
      <w:r w:rsidR="00060D00" w:rsidRPr="00B45EAE">
        <w:rPr>
          <w:sz w:val="18"/>
          <w:szCs w:val="18"/>
        </w:rPr>
        <w:t>, от имени и за счет Туроператора</w:t>
      </w:r>
      <w:r w:rsidRPr="00B45EAE">
        <w:rPr>
          <w:sz w:val="18"/>
          <w:szCs w:val="18"/>
        </w:rPr>
        <w:t xml:space="preserve"> обязуется осуществлять продвижение и реализацию туристских пакетов (туристических продуктов/туристических услуг), предоставляемых Туроператором, на условиях, определяемых настоящим договором. </w:t>
      </w:r>
    </w:p>
    <w:p w:rsidR="00307567" w:rsidRPr="00B45EAE" w:rsidRDefault="00307567" w:rsidP="00B224C3">
      <w:pPr>
        <w:pStyle w:val="a7"/>
        <w:numPr>
          <w:ilvl w:val="1"/>
          <w:numId w:val="3"/>
        </w:numPr>
        <w:tabs>
          <w:tab w:val="clear" w:pos="465"/>
        </w:tabs>
        <w:ind w:left="0" w:right="-1" w:firstLine="0"/>
        <w:rPr>
          <w:sz w:val="18"/>
          <w:szCs w:val="18"/>
        </w:rPr>
      </w:pPr>
      <w:r w:rsidRPr="00B45EAE">
        <w:rPr>
          <w:sz w:val="18"/>
          <w:szCs w:val="18"/>
        </w:rPr>
        <w:t>Агент осуществляет реализацию туристских продуктов Туроператора в соответствии с содержащимися в настоящем договоре указаниями Туроператора и в пределах установленных настоящим договором полномочий. Агент приобретает права и становится обязанным по всем сделкам, совершенным им от своего имени с третьими лицами во исполнение Договора, хотя бы Туроператор и был назван в сделке или вступил с третьим лицом в непосредственные отношения по исполнению сделки.</w:t>
      </w:r>
    </w:p>
    <w:p w:rsidR="00307567" w:rsidRPr="00B45EAE" w:rsidRDefault="00307567" w:rsidP="00B224C3">
      <w:pPr>
        <w:pStyle w:val="a7"/>
        <w:numPr>
          <w:ilvl w:val="1"/>
          <w:numId w:val="3"/>
        </w:numPr>
        <w:tabs>
          <w:tab w:val="clear" w:pos="465"/>
          <w:tab w:val="num" w:pos="-360"/>
        </w:tabs>
        <w:ind w:left="0" w:right="-1" w:firstLine="0"/>
        <w:rPr>
          <w:sz w:val="18"/>
          <w:szCs w:val="18"/>
        </w:rPr>
      </w:pPr>
      <w:r w:rsidRPr="00B45EAE">
        <w:rPr>
          <w:color w:val="000000"/>
          <w:sz w:val="18"/>
          <w:szCs w:val="18"/>
        </w:rPr>
        <w:t xml:space="preserve"> Каждая из сторон по настоящему Договору гарантирует, что на момент заключения настоящего Договора и в течение всего срока его действия, обладает надлежащей правоспособностью для выполнения настоящего Договора.</w:t>
      </w:r>
    </w:p>
    <w:p w:rsidR="00307567" w:rsidRPr="00B45EAE" w:rsidRDefault="00307567" w:rsidP="00B224C3">
      <w:pPr>
        <w:pStyle w:val="a7"/>
        <w:numPr>
          <w:ilvl w:val="1"/>
          <w:numId w:val="3"/>
        </w:numPr>
        <w:tabs>
          <w:tab w:val="clear" w:pos="465"/>
          <w:tab w:val="num" w:pos="-360"/>
        </w:tabs>
        <w:ind w:left="0" w:right="-1" w:firstLine="0"/>
        <w:rPr>
          <w:sz w:val="18"/>
          <w:szCs w:val="18"/>
        </w:rPr>
      </w:pPr>
      <w:r w:rsidRPr="00B45EAE">
        <w:rPr>
          <w:sz w:val="18"/>
          <w:szCs w:val="18"/>
        </w:rPr>
        <w:t xml:space="preserve"> Агент</w:t>
      </w:r>
      <w:r w:rsidRPr="00B45EAE">
        <w:rPr>
          <w:color w:val="000000"/>
          <w:sz w:val="18"/>
          <w:szCs w:val="18"/>
        </w:rPr>
        <w:t xml:space="preserve">, при исполнении настоящего </w:t>
      </w:r>
      <w:r w:rsidR="00FC5E6E" w:rsidRPr="00B45EAE">
        <w:rPr>
          <w:color w:val="000000"/>
          <w:sz w:val="18"/>
          <w:szCs w:val="18"/>
        </w:rPr>
        <w:t>Д</w:t>
      </w:r>
      <w:r w:rsidRPr="00B45EAE">
        <w:rPr>
          <w:color w:val="000000"/>
          <w:sz w:val="18"/>
          <w:szCs w:val="18"/>
        </w:rPr>
        <w:t>оговора гарантирует, что предоставляет Туроператору все общедоступные персональные данные на туристов, в терминах Федерального Закона «О персональных данных» 152-ФЗ, по средствам общедоступных электронных и иных средств связи, необходимых для исполнения договора и обладает всеми полномочиями и документами для предоставления указанных данных.</w:t>
      </w:r>
    </w:p>
    <w:p w:rsidR="002C1A52" w:rsidRPr="00B45EAE" w:rsidRDefault="002C1A52" w:rsidP="00B224C3">
      <w:pPr>
        <w:pStyle w:val="a7"/>
        <w:numPr>
          <w:ilvl w:val="1"/>
          <w:numId w:val="3"/>
        </w:numPr>
        <w:tabs>
          <w:tab w:val="clear" w:pos="465"/>
          <w:tab w:val="num" w:pos="-360"/>
        </w:tabs>
        <w:ind w:left="0" w:right="-1" w:firstLine="0"/>
        <w:rPr>
          <w:sz w:val="18"/>
          <w:szCs w:val="18"/>
        </w:rPr>
      </w:pPr>
      <w:r w:rsidRPr="00B45EAE">
        <w:rPr>
          <w:color w:val="000000"/>
          <w:sz w:val="18"/>
          <w:szCs w:val="18"/>
        </w:rPr>
        <w:t xml:space="preserve">Агент не имеет право вносить сведения о Туроператоре в договор с туристом без получения подтверждения от Туроператора и внесения полной оплаты за забронированные туристские услуги. Туроператор не несет ответственность за </w:t>
      </w:r>
      <w:r w:rsidR="00A751E2" w:rsidRPr="00B45EAE">
        <w:rPr>
          <w:color w:val="000000"/>
          <w:sz w:val="18"/>
          <w:szCs w:val="18"/>
        </w:rPr>
        <w:t xml:space="preserve">дополнительные </w:t>
      </w:r>
      <w:r w:rsidRPr="00B45EAE">
        <w:rPr>
          <w:color w:val="000000"/>
          <w:sz w:val="18"/>
          <w:szCs w:val="18"/>
        </w:rPr>
        <w:t>туристские услуги</w:t>
      </w:r>
      <w:r w:rsidR="00A751E2" w:rsidRPr="00B45EAE">
        <w:rPr>
          <w:color w:val="000000"/>
          <w:sz w:val="18"/>
          <w:szCs w:val="18"/>
        </w:rPr>
        <w:t>,</w:t>
      </w:r>
      <w:r w:rsidRPr="00B45EAE">
        <w:rPr>
          <w:color w:val="000000"/>
          <w:sz w:val="18"/>
          <w:szCs w:val="18"/>
        </w:rPr>
        <w:t xml:space="preserve"> приобретенные Агентом у других поставщиков (</w:t>
      </w:r>
      <w:r w:rsidR="00BB4B55" w:rsidRPr="00B45EAE">
        <w:rPr>
          <w:color w:val="000000"/>
          <w:sz w:val="18"/>
          <w:szCs w:val="18"/>
        </w:rPr>
        <w:t xml:space="preserve">в том числе сторонних </w:t>
      </w:r>
      <w:r w:rsidRPr="00B45EAE">
        <w:rPr>
          <w:color w:val="000000"/>
          <w:sz w:val="18"/>
          <w:szCs w:val="18"/>
        </w:rPr>
        <w:t>Туроператоров) и включенные Агентом в Турпродукт</w:t>
      </w:r>
      <w:r w:rsidR="00A751E2" w:rsidRPr="00B45EAE">
        <w:rPr>
          <w:color w:val="000000"/>
          <w:sz w:val="18"/>
          <w:szCs w:val="18"/>
        </w:rPr>
        <w:t xml:space="preserve"> Туроператора</w:t>
      </w:r>
      <w:r w:rsidR="0079514F" w:rsidRPr="00B45EAE">
        <w:rPr>
          <w:color w:val="000000"/>
          <w:sz w:val="18"/>
          <w:szCs w:val="18"/>
        </w:rPr>
        <w:t>.</w:t>
      </w:r>
    </w:p>
    <w:p w:rsidR="0045573E" w:rsidRPr="00B45EAE" w:rsidRDefault="00E02B2D" w:rsidP="00B224C3">
      <w:pPr>
        <w:pStyle w:val="a7"/>
        <w:numPr>
          <w:ilvl w:val="1"/>
          <w:numId w:val="3"/>
        </w:numPr>
        <w:tabs>
          <w:tab w:val="clear" w:pos="465"/>
          <w:tab w:val="num" w:pos="-360"/>
        </w:tabs>
        <w:ind w:left="0" w:right="-1" w:firstLine="0"/>
        <w:rPr>
          <w:sz w:val="18"/>
          <w:szCs w:val="18"/>
        </w:rPr>
      </w:pPr>
      <w:r w:rsidRPr="00B45EAE">
        <w:rPr>
          <w:color w:val="000000"/>
          <w:sz w:val="18"/>
          <w:szCs w:val="18"/>
        </w:rPr>
        <w:t xml:space="preserve">Туроператор имеет право в одностороннем порядке вносить </w:t>
      </w:r>
      <w:r w:rsidR="0045573E" w:rsidRPr="00B45EAE">
        <w:rPr>
          <w:color w:val="000000"/>
          <w:sz w:val="18"/>
          <w:szCs w:val="18"/>
        </w:rPr>
        <w:t xml:space="preserve">изменение </w:t>
      </w:r>
      <w:r w:rsidRPr="00B45EAE">
        <w:rPr>
          <w:color w:val="000000"/>
          <w:sz w:val="18"/>
          <w:szCs w:val="18"/>
        </w:rPr>
        <w:t xml:space="preserve">в условия </w:t>
      </w:r>
      <w:r w:rsidR="0045573E" w:rsidRPr="00B45EAE">
        <w:rPr>
          <w:color w:val="000000"/>
          <w:sz w:val="18"/>
          <w:szCs w:val="18"/>
        </w:rPr>
        <w:t>настоящего договора, п</w:t>
      </w:r>
      <w:r w:rsidRPr="00B45EAE">
        <w:rPr>
          <w:color w:val="000000"/>
          <w:sz w:val="18"/>
          <w:szCs w:val="18"/>
        </w:rPr>
        <w:t xml:space="preserve">утем размещения вносимых изменений на сайте </w:t>
      </w:r>
      <w:hyperlink r:id="rId8" w:history="1">
        <w:r w:rsidR="00420BF4" w:rsidRPr="00B45EAE">
          <w:rPr>
            <w:rStyle w:val="aff1"/>
            <w:sz w:val="18"/>
            <w:szCs w:val="18"/>
            <w:lang w:val="en-US"/>
          </w:rPr>
          <w:t>www</w:t>
        </w:r>
        <w:r w:rsidR="00420BF4" w:rsidRPr="00B45EAE">
          <w:rPr>
            <w:rStyle w:val="aff1"/>
            <w:sz w:val="18"/>
            <w:szCs w:val="18"/>
          </w:rPr>
          <w:t>.</w:t>
        </w:r>
        <w:r w:rsidR="00420BF4" w:rsidRPr="00B45EAE">
          <w:rPr>
            <w:rStyle w:val="aff1"/>
            <w:sz w:val="18"/>
            <w:szCs w:val="18"/>
            <w:lang w:val="en-US"/>
          </w:rPr>
          <w:t>karlson</w:t>
        </w:r>
        <w:r w:rsidR="00420BF4" w:rsidRPr="00B45EAE">
          <w:rPr>
            <w:rStyle w:val="aff1"/>
            <w:sz w:val="18"/>
            <w:szCs w:val="18"/>
          </w:rPr>
          <w:t>-</w:t>
        </w:r>
        <w:r w:rsidR="00420BF4" w:rsidRPr="00B45EAE">
          <w:rPr>
            <w:rStyle w:val="aff1"/>
            <w:sz w:val="18"/>
            <w:szCs w:val="18"/>
            <w:lang w:val="en-US"/>
          </w:rPr>
          <w:t>tourism</w:t>
        </w:r>
        <w:r w:rsidR="00420BF4" w:rsidRPr="00B45EAE">
          <w:rPr>
            <w:rStyle w:val="aff1"/>
            <w:sz w:val="18"/>
            <w:szCs w:val="18"/>
          </w:rPr>
          <w:t>.</w:t>
        </w:r>
        <w:r w:rsidR="00420BF4" w:rsidRPr="00B45EAE">
          <w:rPr>
            <w:rStyle w:val="aff1"/>
            <w:sz w:val="18"/>
            <w:szCs w:val="18"/>
            <w:lang w:val="en-US"/>
          </w:rPr>
          <w:t>ru</w:t>
        </w:r>
      </w:hyperlink>
      <w:r w:rsidR="00420BF4" w:rsidRPr="00B45EAE">
        <w:rPr>
          <w:sz w:val="18"/>
          <w:szCs w:val="18"/>
          <w:u w:val="single"/>
        </w:rPr>
        <w:t xml:space="preserve"> (в разделе Агентствам, договоры)</w:t>
      </w:r>
      <w:r w:rsidRPr="00B45EAE">
        <w:rPr>
          <w:color w:val="000000"/>
          <w:sz w:val="18"/>
          <w:szCs w:val="18"/>
        </w:rPr>
        <w:t xml:space="preserve">. Изменения считаются принятыми </w:t>
      </w:r>
      <w:r w:rsidR="00420BF4" w:rsidRPr="00B45EAE">
        <w:rPr>
          <w:color w:val="000000"/>
          <w:sz w:val="18"/>
          <w:szCs w:val="18"/>
        </w:rPr>
        <w:t>Агентом,</w:t>
      </w:r>
      <w:r w:rsidRPr="00B45EAE">
        <w:rPr>
          <w:color w:val="000000"/>
          <w:sz w:val="18"/>
          <w:szCs w:val="18"/>
        </w:rPr>
        <w:t xml:space="preserve"> если в течение </w:t>
      </w:r>
      <w:r w:rsidR="00420BF4" w:rsidRPr="00B45EAE">
        <w:rPr>
          <w:color w:val="000000"/>
          <w:sz w:val="18"/>
          <w:szCs w:val="18"/>
        </w:rPr>
        <w:t>5</w:t>
      </w:r>
      <w:r w:rsidRPr="00B45EAE">
        <w:rPr>
          <w:color w:val="000000"/>
          <w:sz w:val="18"/>
          <w:szCs w:val="18"/>
        </w:rPr>
        <w:t xml:space="preserve"> дней от Агента не поступит</w:t>
      </w:r>
      <w:r w:rsidR="00420BF4" w:rsidRPr="00B45EAE">
        <w:rPr>
          <w:color w:val="000000"/>
          <w:sz w:val="18"/>
          <w:szCs w:val="18"/>
        </w:rPr>
        <w:t xml:space="preserve"> уведомление об отказе в принятии новых условий. Новые условия договора вступают в силу по истечение 5 дней </w:t>
      </w:r>
      <w:r w:rsidR="008836AA" w:rsidRPr="00B45EAE">
        <w:rPr>
          <w:color w:val="000000"/>
          <w:sz w:val="18"/>
          <w:szCs w:val="18"/>
        </w:rPr>
        <w:t>со дня</w:t>
      </w:r>
      <w:r w:rsidR="00420BF4" w:rsidRPr="00B45EAE">
        <w:rPr>
          <w:color w:val="000000"/>
          <w:sz w:val="18"/>
          <w:szCs w:val="18"/>
        </w:rPr>
        <w:t xml:space="preserve"> их опубликования на сайте Туроператора </w:t>
      </w:r>
      <w:r w:rsidR="00420BF4" w:rsidRPr="00B45EAE">
        <w:rPr>
          <w:sz w:val="18"/>
          <w:szCs w:val="18"/>
          <w:u w:val="single"/>
          <w:lang w:val="en-US"/>
        </w:rPr>
        <w:t>www</w:t>
      </w:r>
      <w:r w:rsidR="00420BF4" w:rsidRPr="00B45EAE">
        <w:rPr>
          <w:sz w:val="18"/>
          <w:szCs w:val="18"/>
          <w:u w:val="single"/>
        </w:rPr>
        <w:t>.</w:t>
      </w:r>
      <w:r w:rsidR="00420BF4" w:rsidRPr="00B45EAE">
        <w:rPr>
          <w:sz w:val="18"/>
          <w:szCs w:val="18"/>
          <w:u w:val="single"/>
          <w:lang w:val="en-US"/>
        </w:rPr>
        <w:t>karlson</w:t>
      </w:r>
      <w:r w:rsidR="00420BF4" w:rsidRPr="00B45EAE">
        <w:rPr>
          <w:sz w:val="18"/>
          <w:szCs w:val="18"/>
          <w:u w:val="single"/>
        </w:rPr>
        <w:t>-</w:t>
      </w:r>
      <w:r w:rsidR="00420BF4" w:rsidRPr="00B45EAE">
        <w:rPr>
          <w:sz w:val="18"/>
          <w:szCs w:val="18"/>
          <w:u w:val="single"/>
          <w:lang w:val="en-US"/>
        </w:rPr>
        <w:t>tourism</w:t>
      </w:r>
      <w:r w:rsidR="00420BF4" w:rsidRPr="00B45EAE">
        <w:rPr>
          <w:sz w:val="18"/>
          <w:szCs w:val="18"/>
          <w:u w:val="single"/>
        </w:rPr>
        <w:t>.</w:t>
      </w:r>
      <w:r w:rsidR="00420BF4" w:rsidRPr="00B45EAE">
        <w:rPr>
          <w:sz w:val="18"/>
          <w:szCs w:val="18"/>
          <w:u w:val="single"/>
          <w:lang w:val="en-US"/>
        </w:rPr>
        <w:t>ru</w:t>
      </w:r>
      <w:r w:rsidR="00420BF4" w:rsidRPr="00B45EAE">
        <w:rPr>
          <w:sz w:val="18"/>
          <w:szCs w:val="18"/>
        </w:rPr>
        <w:t>.</w:t>
      </w:r>
      <w:r w:rsidR="00420BF4" w:rsidRPr="00B45EAE">
        <w:rPr>
          <w:color w:val="000000"/>
          <w:sz w:val="18"/>
          <w:szCs w:val="18"/>
        </w:rPr>
        <w:t xml:space="preserve"> </w:t>
      </w:r>
    </w:p>
    <w:p w:rsidR="00060D00" w:rsidRPr="00B45EAE" w:rsidRDefault="00060D00" w:rsidP="00B224C3">
      <w:pPr>
        <w:pStyle w:val="a7"/>
        <w:numPr>
          <w:ilvl w:val="1"/>
          <w:numId w:val="3"/>
        </w:numPr>
        <w:tabs>
          <w:tab w:val="clear" w:pos="465"/>
          <w:tab w:val="num" w:pos="-360"/>
        </w:tabs>
        <w:ind w:left="0" w:right="-1" w:firstLine="0"/>
        <w:rPr>
          <w:sz w:val="18"/>
          <w:szCs w:val="18"/>
        </w:rPr>
      </w:pPr>
      <w:r w:rsidRPr="00B45EAE">
        <w:rPr>
          <w:color w:val="000000"/>
          <w:sz w:val="18"/>
          <w:szCs w:val="18"/>
        </w:rPr>
        <w:t>Агент выполняет поручение Туроператора на основании выданной доверенности. Срок действия, объем полномочий, условия выдачи и отзыва доверенности указываются в тексте доверенности. Доверенность может быть отозван</w:t>
      </w:r>
      <w:r w:rsidR="0001433E" w:rsidRPr="00B45EAE">
        <w:rPr>
          <w:color w:val="000000"/>
          <w:sz w:val="18"/>
          <w:szCs w:val="18"/>
        </w:rPr>
        <w:t>а</w:t>
      </w:r>
      <w:r w:rsidRPr="00B45EAE">
        <w:rPr>
          <w:color w:val="000000"/>
          <w:sz w:val="18"/>
          <w:szCs w:val="18"/>
        </w:rPr>
        <w:t xml:space="preserve"> в любое время без указания причины путем направления уведомления на официальный электронный адрес Агента.</w:t>
      </w:r>
    </w:p>
    <w:p w:rsidR="00060D00" w:rsidRPr="00B45EAE" w:rsidRDefault="003F4893" w:rsidP="00B224C3">
      <w:pPr>
        <w:pStyle w:val="a7"/>
        <w:numPr>
          <w:ilvl w:val="1"/>
          <w:numId w:val="3"/>
        </w:numPr>
        <w:tabs>
          <w:tab w:val="clear" w:pos="465"/>
          <w:tab w:val="num" w:pos="-360"/>
        </w:tabs>
        <w:ind w:left="0" w:right="-1" w:firstLine="0"/>
        <w:rPr>
          <w:color w:val="000000"/>
          <w:sz w:val="18"/>
          <w:szCs w:val="18"/>
        </w:rPr>
      </w:pPr>
      <w:r w:rsidRPr="00B45EAE">
        <w:rPr>
          <w:color w:val="000000"/>
          <w:sz w:val="18"/>
          <w:szCs w:val="18"/>
        </w:rPr>
        <w:t>При реализации туропродукта, сформированного Туроператором</w:t>
      </w:r>
      <w:r w:rsidR="001E5D9E" w:rsidRPr="00B45EAE">
        <w:rPr>
          <w:color w:val="000000"/>
          <w:sz w:val="18"/>
          <w:szCs w:val="18"/>
        </w:rPr>
        <w:t>,</w:t>
      </w:r>
      <w:r w:rsidRPr="00B45EAE">
        <w:rPr>
          <w:color w:val="000000"/>
          <w:sz w:val="18"/>
          <w:szCs w:val="18"/>
        </w:rPr>
        <w:t xml:space="preserve"> Агент обязан предоставить туристу и (или) иному заказчику копию доверенности, выданной Туроператором</w:t>
      </w:r>
      <w:r w:rsidR="00EB4190" w:rsidRPr="00B45EAE">
        <w:rPr>
          <w:color w:val="000000"/>
          <w:sz w:val="18"/>
          <w:szCs w:val="18"/>
        </w:rPr>
        <w:t>.</w:t>
      </w:r>
      <w:r w:rsidR="00BB6BC6" w:rsidRPr="00B45EAE">
        <w:rPr>
          <w:color w:val="000000"/>
          <w:sz w:val="18"/>
          <w:szCs w:val="18"/>
        </w:rPr>
        <w:t xml:space="preserve"> Агент обязан предоставить Туроператору контактные данные заказчика турпродукта: e.mail, телефон</w:t>
      </w:r>
      <w:r w:rsidRPr="00B45EAE">
        <w:rPr>
          <w:color w:val="000000"/>
          <w:sz w:val="18"/>
          <w:szCs w:val="18"/>
        </w:rPr>
        <w:t>.</w:t>
      </w:r>
    </w:p>
    <w:p w:rsidR="00307567" w:rsidRPr="00B45EAE" w:rsidRDefault="00307567" w:rsidP="00BB6BC6">
      <w:pPr>
        <w:pStyle w:val="a7"/>
        <w:ind w:right="-1"/>
        <w:rPr>
          <w:color w:val="000000"/>
          <w:sz w:val="18"/>
          <w:szCs w:val="18"/>
        </w:rPr>
      </w:pPr>
    </w:p>
    <w:p w:rsidR="00307567" w:rsidRPr="00B45EAE" w:rsidRDefault="00307567" w:rsidP="00B224C3">
      <w:pPr>
        <w:widowControl w:val="0"/>
        <w:numPr>
          <w:ilvl w:val="0"/>
          <w:numId w:val="3"/>
        </w:numPr>
        <w:tabs>
          <w:tab w:val="clear" w:pos="465"/>
        </w:tabs>
        <w:ind w:right="-1"/>
        <w:jc w:val="center"/>
        <w:rPr>
          <w:rFonts w:cs="Times New Roman"/>
          <w:b/>
          <w:sz w:val="18"/>
          <w:szCs w:val="18"/>
        </w:rPr>
      </w:pPr>
      <w:r w:rsidRPr="00B45EAE">
        <w:rPr>
          <w:rFonts w:cs="Times New Roman"/>
          <w:b/>
          <w:sz w:val="18"/>
          <w:szCs w:val="18"/>
        </w:rPr>
        <w:t>Права и обязанности сторон</w:t>
      </w:r>
    </w:p>
    <w:p w:rsidR="00307567" w:rsidRPr="00B45EAE" w:rsidRDefault="00307567" w:rsidP="00541DE9">
      <w:pPr>
        <w:ind w:right="-1"/>
        <w:jc w:val="both"/>
        <w:rPr>
          <w:rFonts w:cs="Times New Roman"/>
          <w:b/>
          <w:sz w:val="18"/>
          <w:szCs w:val="18"/>
        </w:rPr>
      </w:pPr>
      <w:r w:rsidRPr="00B45EAE">
        <w:rPr>
          <w:rFonts w:cs="Times New Roman"/>
          <w:sz w:val="18"/>
          <w:szCs w:val="18"/>
        </w:rPr>
        <w:t>2.1.</w:t>
      </w:r>
      <w:r w:rsidRPr="00B45EAE">
        <w:rPr>
          <w:rFonts w:cs="Times New Roman"/>
          <w:b/>
          <w:sz w:val="18"/>
          <w:szCs w:val="18"/>
        </w:rPr>
        <w:t xml:space="preserve">        Туроператор обязан:</w:t>
      </w:r>
    </w:p>
    <w:p w:rsidR="00307567" w:rsidRPr="00B45EAE" w:rsidRDefault="00541DE9" w:rsidP="00307567">
      <w:pPr>
        <w:pStyle w:val="a7"/>
        <w:tabs>
          <w:tab w:val="left" w:pos="-360"/>
        </w:tabs>
        <w:overflowPunct w:val="0"/>
        <w:autoSpaceDE w:val="0"/>
        <w:autoSpaceDN w:val="0"/>
        <w:adjustRightInd w:val="0"/>
        <w:ind w:right="-1"/>
        <w:textAlignment w:val="baseline"/>
        <w:rPr>
          <w:sz w:val="18"/>
          <w:szCs w:val="18"/>
        </w:rPr>
      </w:pPr>
      <w:r w:rsidRPr="00B45EAE">
        <w:rPr>
          <w:sz w:val="18"/>
          <w:szCs w:val="18"/>
        </w:rPr>
        <w:tab/>
      </w:r>
      <w:r w:rsidR="00307567" w:rsidRPr="00B45EAE">
        <w:rPr>
          <w:sz w:val="18"/>
          <w:szCs w:val="18"/>
        </w:rPr>
        <w:t>По запросам Агента предоставлять Агенту информацию и материалы, необходимые для исполнения настоящего договора, включая информацию о потребительских свойствах туристского продукта и безопасности туристского продукта в объеме, необходимом для последующей реализации Агентом туристского продукта и обеспечивающем исполнение требований законодательства о защите прав потребителей и Федерального Закона «Об основах туристской деятельности в РФ»; о полном перечне документов и требованиях, предъявляемых к состоянию и оформлению документов, необходимых для оформления въездных виз в посольствах (консульствах) иностранных государств, выезда с территории РФ и въезда на территорию иностранных государств.</w:t>
      </w:r>
    </w:p>
    <w:p w:rsidR="00307567" w:rsidRPr="00B45EAE" w:rsidRDefault="00307567" w:rsidP="00B224C3">
      <w:pPr>
        <w:pStyle w:val="a7"/>
        <w:numPr>
          <w:ilvl w:val="2"/>
          <w:numId w:val="6"/>
        </w:numPr>
        <w:tabs>
          <w:tab w:val="clear" w:pos="0"/>
        </w:tabs>
        <w:overflowPunct w:val="0"/>
        <w:autoSpaceDE w:val="0"/>
        <w:autoSpaceDN w:val="0"/>
        <w:adjustRightInd w:val="0"/>
        <w:ind w:right="-1"/>
        <w:textAlignment w:val="baseline"/>
        <w:rPr>
          <w:sz w:val="18"/>
          <w:szCs w:val="18"/>
        </w:rPr>
      </w:pPr>
      <w:r w:rsidRPr="00B45EAE">
        <w:rPr>
          <w:sz w:val="18"/>
          <w:szCs w:val="18"/>
        </w:rPr>
        <w:t>Информировать Агента об изменениях цен на туристские продукты Туроператора, и об изменении состава услуг, входящих в туристские продукты Туроператора.</w:t>
      </w:r>
    </w:p>
    <w:p w:rsidR="00307567" w:rsidRPr="00B45EAE" w:rsidRDefault="00307567" w:rsidP="00B224C3">
      <w:pPr>
        <w:pStyle w:val="a7"/>
        <w:numPr>
          <w:ilvl w:val="2"/>
          <w:numId w:val="6"/>
        </w:numPr>
        <w:tabs>
          <w:tab w:val="clear" w:pos="0"/>
        </w:tabs>
        <w:overflowPunct w:val="0"/>
        <w:autoSpaceDE w:val="0"/>
        <w:autoSpaceDN w:val="0"/>
        <w:adjustRightInd w:val="0"/>
        <w:ind w:right="-1"/>
        <w:textAlignment w:val="baseline"/>
        <w:rPr>
          <w:sz w:val="18"/>
          <w:szCs w:val="18"/>
        </w:rPr>
      </w:pPr>
      <w:r w:rsidRPr="00B45EAE">
        <w:rPr>
          <w:sz w:val="18"/>
          <w:szCs w:val="18"/>
        </w:rPr>
        <w:t xml:space="preserve">Передать Агенту туристский продукт после перечисления (внесения) Агентом денежных средств за туристский продукт на условиях настоящего договора. </w:t>
      </w:r>
    </w:p>
    <w:p w:rsidR="00307567" w:rsidRPr="00B45EAE" w:rsidRDefault="00307567" w:rsidP="00EF70AA">
      <w:pPr>
        <w:pStyle w:val="a7"/>
        <w:numPr>
          <w:ilvl w:val="2"/>
          <w:numId w:val="6"/>
        </w:numPr>
        <w:tabs>
          <w:tab w:val="clear" w:pos="0"/>
        </w:tabs>
        <w:overflowPunct w:val="0"/>
        <w:autoSpaceDE w:val="0"/>
        <w:autoSpaceDN w:val="0"/>
        <w:adjustRightInd w:val="0"/>
        <w:ind w:right="-1"/>
        <w:textAlignment w:val="baseline"/>
        <w:rPr>
          <w:color w:val="000000"/>
          <w:sz w:val="18"/>
          <w:szCs w:val="18"/>
        </w:rPr>
      </w:pPr>
      <w:r w:rsidRPr="00B45EAE">
        <w:rPr>
          <w:color w:val="000000"/>
          <w:sz w:val="18"/>
          <w:szCs w:val="18"/>
        </w:rPr>
        <w:t>При условии соблюдения Агентом условий настоящего договора уплатить Агенту вознаграждение в порядке и на условиях настоящего Договора.</w:t>
      </w:r>
    </w:p>
    <w:p w:rsidR="00307567" w:rsidRPr="00B45EAE" w:rsidRDefault="00307567" w:rsidP="00307567">
      <w:pPr>
        <w:tabs>
          <w:tab w:val="num" w:pos="-1080"/>
        </w:tabs>
        <w:ind w:right="-1"/>
        <w:jc w:val="both"/>
        <w:rPr>
          <w:rFonts w:cs="Times New Roman"/>
          <w:b/>
          <w:sz w:val="18"/>
          <w:szCs w:val="18"/>
        </w:rPr>
      </w:pPr>
      <w:r w:rsidRPr="00B45EAE">
        <w:rPr>
          <w:rFonts w:cs="Times New Roman"/>
          <w:b/>
          <w:sz w:val="18"/>
          <w:szCs w:val="18"/>
        </w:rPr>
        <w:t>2.2.       Туроператор вправе:</w:t>
      </w:r>
    </w:p>
    <w:p w:rsidR="00307567" w:rsidRPr="00B45EAE" w:rsidRDefault="00307567" w:rsidP="00B224C3">
      <w:pPr>
        <w:pStyle w:val="a7"/>
        <w:numPr>
          <w:ilvl w:val="2"/>
          <w:numId w:val="7"/>
        </w:numPr>
        <w:tabs>
          <w:tab w:val="clear" w:pos="720"/>
          <w:tab w:val="num" w:pos="-1080"/>
          <w:tab w:val="left" w:pos="-360"/>
        </w:tabs>
        <w:overflowPunct w:val="0"/>
        <w:autoSpaceDE w:val="0"/>
        <w:autoSpaceDN w:val="0"/>
        <w:adjustRightInd w:val="0"/>
        <w:ind w:left="0" w:right="-1" w:firstLine="0"/>
        <w:textAlignment w:val="baseline"/>
        <w:rPr>
          <w:sz w:val="18"/>
          <w:szCs w:val="18"/>
        </w:rPr>
      </w:pPr>
      <w:r w:rsidRPr="00B45EAE">
        <w:rPr>
          <w:sz w:val="18"/>
          <w:szCs w:val="18"/>
        </w:rPr>
        <w:t xml:space="preserve">Производить замену услуг, входящих в туристский продукт, на аналогичные услуги или с предоставлением в пользу Агента услуг более высокого класса без доплаты со стороны Агента, в исключительных случаях перенести сроки совершения путешествия не более чем на 24 часа, по сравнению с первоначально подтвержденными сроками. </w:t>
      </w:r>
    </w:p>
    <w:p w:rsidR="00307567" w:rsidRPr="00B45EAE" w:rsidRDefault="00307567" w:rsidP="00B224C3">
      <w:pPr>
        <w:pStyle w:val="a7"/>
        <w:numPr>
          <w:ilvl w:val="2"/>
          <w:numId w:val="7"/>
        </w:numPr>
        <w:tabs>
          <w:tab w:val="clear" w:pos="720"/>
          <w:tab w:val="left" w:pos="-360"/>
        </w:tabs>
        <w:overflowPunct w:val="0"/>
        <w:autoSpaceDE w:val="0"/>
        <w:autoSpaceDN w:val="0"/>
        <w:adjustRightInd w:val="0"/>
        <w:ind w:left="0" w:right="-1" w:firstLine="0"/>
        <w:textAlignment w:val="baseline"/>
        <w:rPr>
          <w:sz w:val="18"/>
          <w:szCs w:val="18"/>
        </w:rPr>
      </w:pPr>
      <w:r w:rsidRPr="00B45EAE">
        <w:rPr>
          <w:sz w:val="18"/>
          <w:szCs w:val="18"/>
        </w:rPr>
        <w:t xml:space="preserve">При неисполнении Агентом любого из денежных обязательств, установленных настоящим договором в одностороннем порядке </w:t>
      </w:r>
      <w:r w:rsidRPr="00B45EAE">
        <w:rPr>
          <w:color w:val="000000"/>
          <w:sz w:val="18"/>
          <w:szCs w:val="18"/>
        </w:rPr>
        <w:t>с предварительным уведомлением</w:t>
      </w:r>
      <w:r w:rsidRPr="00B45EAE">
        <w:rPr>
          <w:sz w:val="18"/>
          <w:szCs w:val="18"/>
        </w:rPr>
        <w:t xml:space="preserve"> Агента отказать в предоставлении забронированного туристского продукта и/или приостановить оказание услуг, предусмотренных заявкой на бронирование туристского продукта</w:t>
      </w:r>
      <w:r w:rsidRPr="00B45EAE">
        <w:rPr>
          <w:bCs/>
          <w:sz w:val="18"/>
          <w:szCs w:val="18"/>
        </w:rPr>
        <w:t>. П</w:t>
      </w:r>
      <w:r w:rsidRPr="00B45EAE">
        <w:rPr>
          <w:sz w:val="18"/>
          <w:szCs w:val="18"/>
        </w:rPr>
        <w:t xml:space="preserve">онесенные Агентом убытки, связанные с исполнением Туроператором прав, предусмотренных настоящим пунктом договора, Туроператором не возмещаются, </w:t>
      </w:r>
      <w:r w:rsidRPr="00B45EAE">
        <w:rPr>
          <w:bCs/>
          <w:sz w:val="18"/>
          <w:szCs w:val="18"/>
        </w:rPr>
        <w:t>ответственность перед заказчиком туристского продукта за неисполнение обязательств по договору о реализации туристского продукта несет Агент</w:t>
      </w:r>
      <w:r w:rsidRPr="00B45EAE">
        <w:rPr>
          <w:sz w:val="18"/>
          <w:szCs w:val="18"/>
        </w:rPr>
        <w:t xml:space="preserve">.  </w:t>
      </w:r>
    </w:p>
    <w:p w:rsidR="00307567" w:rsidRPr="00B45EAE" w:rsidRDefault="00307567" w:rsidP="00307567">
      <w:pPr>
        <w:pStyle w:val="a7"/>
        <w:numPr>
          <w:ilvl w:val="2"/>
          <w:numId w:val="7"/>
        </w:numPr>
        <w:tabs>
          <w:tab w:val="clear" w:pos="720"/>
          <w:tab w:val="num" w:pos="-1080"/>
          <w:tab w:val="left" w:pos="-360"/>
        </w:tabs>
        <w:overflowPunct w:val="0"/>
        <w:autoSpaceDE w:val="0"/>
        <w:autoSpaceDN w:val="0"/>
        <w:adjustRightInd w:val="0"/>
        <w:ind w:left="0" w:right="-1" w:firstLine="0"/>
        <w:textAlignment w:val="baseline"/>
        <w:rPr>
          <w:sz w:val="18"/>
          <w:szCs w:val="18"/>
        </w:rPr>
      </w:pPr>
      <w:r w:rsidRPr="00B45EAE">
        <w:rPr>
          <w:color w:val="000000"/>
          <w:sz w:val="18"/>
          <w:szCs w:val="18"/>
        </w:rPr>
        <w:t xml:space="preserve">Допускать дополнительно согласованные изменения в программе конкретно-определенного путешествия в форме уведомления Агента Туроператором по электронной почте. Агент подтверждает указанные изменения в день их отправления Туроператором, в случае отсутствия подтверждения Агентом изменения считаются принятыми надлежащим </w:t>
      </w:r>
      <w:r w:rsidRPr="00B45EAE">
        <w:rPr>
          <w:color w:val="000000"/>
          <w:sz w:val="18"/>
          <w:szCs w:val="18"/>
        </w:rPr>
        <w:lastRenderedPageBreak/>
        <w:t>образом. Фактическое использование туристом туристского продукта, сформированного Туроператором по заявке Агента, хотя бы и в</w:t>
      </w:r>
      <w:r w:rsidRPr="00B45EAE">
        <w:rPr>
          <w:sz w:val="18"/>
          <w:szCs w:val="18"/>
        </w:rPr>
        <w:t xml:space="preserve"> измененном виде, является надлежащим доказательством факта согласия Агента на изменение условий путешествия. </w:t>
      </w:r>
    </w:p>
    <w:p w:rsidR="00307567" w:rsidRPr="00B45EAE" w:rsidRDefault="00307567" w:rsidP="00307567">
      <w:pPr>
        <w:tabs>
          <w:tab w:val="num" w:pos="-1080"/>
        </w:tabs>
        <w:ind w:right="-1"/>
        <w:jc w:val="both"/>
        <w:rPr>
          <w:rFonts w:cs="Times New Roman"/>
          <w:b/>
          <w:sz w:val="18"/>
          <w:szCs w:val="18"/>
        </w:rPr>
      </w:pPr>
      <w:r w:rsidRPr="00B45EAE">
        <w:rPr>
          <w:rFonts w:cs="Times New Roman"/>
          <w:b/>
          <w:sz w:val="18"/>
          <w:szCs w:val="18"/>
        </w:rPr>
        <w:t>2.3.       Агент обязан:</w:t>
      </w:r>
    </w:p>
    <w:p w:rsidR="00307567" w:rsidRPr="00B45EAE" w:rsidRDefault="00307567" w:rsidP="00B224C3">
      <w:pPr>
        <w:numPr>
          <w:ilvl w:val="2"/>
          <w:numId w:val="10"/>
        </w:numPr>
        <w:tabs>
          <w:tab w:val="clear" w:pos="0"/>
          <w:tab w:val="left" w:pos="-360"/>
        </w:tabs>
        <w:overflowPunct w:val="0"/>
        <w:autoSpaceDE w:val="0"/>
        <w:autoSpaceDN w:val="0"/>
        <w:adjustRightInd w:val="0"/>
        <w:ind w:right="-1"/>
        <w:jc w:val="both"/>
        <w:textAlignment w:val="baseline"/>
        <w:rPr>
          <w:rFonts w:cs="Times New Roman"/>
          <w:sz w:val="18"/>
          <w:szCs w:val="18"/>
        </w:rPr>
      </w:pPr>
      <w:r w:rsidRPr="00B45EAE">
        <w:rPr>
          <w:rFonts w:cs="Times New Roman"/>
          <w:sz w:val="18"/>
          <w:szCs w:val="18"/>
        </w:rPr>
        <w:t>Реализовывать предоставленные (подтвержденные) Туроператором туристские продукты в порядке и на условиях настоящего договора.</w:t>
      </w:r>
    </w:p>
    <w:p w:rsidR="00307567" w:rsidRPr="00B45EAE" w:rsidRDefault="00307567" w:rsidP="00B224C3">
      <w:pPr>
        <w:numPr>
          <w:ilvl w:val="2"/>
          <w:numId w:val="10"/>
        </w:numPr>
        <w:tabs>
          <w:tab w:val="clear" w:pos="0"/>
          <w:tab w:val="left" w:pos="-360"/>
        </w:tabs>
        <w:overflowPunct w:val="0"/>
        <w:autoSpaceDE w:val="0"/>
        <w:autoSpaceDN w:val="0"/>
        <w:adjustRightInd w:val="0"/>
        <w:ind w:right="-1"/>
        <w:jc w:val="both"/>
        <w:textAlignment w:val="baseline"/>
        <w:rPr>
          <w:rFonts w:cs="Times New Roman"/>
          <w:sz w:val="18"/>
          <w:szCs w:val="18"/>
        </w:rPr>
      </w:pPr>
      <w:r w:rsidRPr="00B45EAE">
        <w:rPr>
          <w:rFonts w:cs="Times New Roman"/>
          <w:sz w:val="18"/>
          <w:szCs w:val="18"/>
        </w:rPr>
        <w:t>Осуществлять продвижение туристских продуктов Туроператора в согласованной с Туроператором форме.</w:t>
      </w:r>
    </w:p>
    <w:p w:rsidR="00307567" w:rsidRPr="00B45EAE" w:rsidRDefault="00307567" w:rsidP="00B224C3">
      <w:pPr>
        <w:numPr>
          <w:ilvl w:val="2"/>
          <w:numId w:val="10"/>
        </w:numPr>
        <w:tabs>
          <w:tab w:val="clear" w:pos="0"/>
          <w:tab w:val="left" w:pos="-360"/>
        </w:tabs>
        <w:overflowPunct w:val="0"/>
        <w:autoSpaceDE w:val="0"/>
        <w:autoSpaceDN w:val="0"/>
        <w:adjustRightInd w:val="0"/>
        <w:ind w:right="-1"/>
        <w:jc w:val="both"/>
        <w:textAlignment w:val="baseline"/>
        <w:rPr>
          <w:rFonts w:cs="Times New Roman"/>
          <w:sz w:val="18"/>
          <w:szCs w:val="18"/>
        </w:rPr>
      </w:pPr>
      <w:r w:rsidRPr="00B45EAE">
        <w:rPr>
          <w:rFonts w:cs="Times New Roman"/>
          <w:sz w:val="18"/>
          <w:szCs w:val="18"/>
        </w:rPr>
        <w:t xml:space="preserve">Заключать с туристом (иным заказчиком туристского продукта) от своего имени в письменной форме договор о реализации туристского продукта, соответствующий требованиям законодательства РФ о защите прав потребителей и ФЗ «Об основах туристкой деятельности в РФ». </w:t>
      </w:r>
    </w:p>
    <w:p w:rsidR="00307567" w:rsidRPr="00B45EAE" w:rsidRDefault="00307567" w:rsidP="00B224C3">
      <w:pPr>
        <w:widowControl w:val="0"/>
        <w:numPr>
          <w:ilvl w:val="2"/>
          <w:numId w:val="10"/>
        </w:numPr>
        <w:tabs>
          <w:tab w:val="clear" w:pos="0"/>
          <w:tab w:val="left" w:pos="-360"/>
        </w:tabs>
        <w:ind w:right="-1"/>
        <w:jc w:val="both"/>
        <w:rPr>
          <w:rFonts w:cs="Times New Roman"/>
          <w:sz w:val="18"/>
          <w:szCs w:val="18"/>
        </w:rPr>
      </w:pPr>
      <w:r w:rsidRPr="00B45EAE">
        <w:rPr>
          <w:rFonts w:cs="Times New Roman"/>
          <w:sz w:val="18"/>
          <w:szCs w:val="18"/>
        </w:rPr>
        <w:t>При заключении договора о реализации туристского продукта предоставлять туристу (иному заказчику туристского продукта) в письменной форме полную и достоверную информацию о потребительских свойствах туристского продукта, информацию о безопасности туристского продукта в объеме, обеспечивающем исполнение требований законодательства о защите прав потребителей и Федерального Закона «Об основах туристской деятельности в РФ».</w:t>
      </w:r>
    </w:p>
    <w:p w:rsidR="00307567" w:rsidRPr="00B45EAE" w:rsidRDefault="00307567" w:rsidP="00B224C3">
      <w:pPr>
        <w:widowControl w:val="0"/>
        <w:numPr>
          <w:ilvl w:val="2"/>
          <w:numId w:val="10"/>
        </w:numPr>
        <w:tabs>
          <w:tab w:val="clear" w:pos="0"/>
          <w:tab w:val="left" w:pos="-360"/>
        </w:tabs>
        <w:ind w:right="-1"/>
        <w:jc w:val="both"/>
        <w:rPr>
          <w:rFonts w:cs="Times New Roman"/>
          <w:sz w:val="18"/>
          <w:szCs w:val="18"/>
        </w:rPr>
      </w:pPr>
      <w:r w:rsidRPr="00B45EAE">
        <w:rPr>
          <w:rFonts w:cs="Times New Roman"/>
          <w:sz w:val="18"/>
          <w:szCs w:val="18"/>
        </w:rPr>
        <w:t>При заключении договора о реализации туристского продукта предоставлять туристу (иному заказчику туристского продукта) в письменной форме информацию:</w:t>
      </w:r>
    </w:p>
    <w:p w:rsidR="00307567" w:rsidRPr="00B45EAE" w:rsidRDefault="00307567" w:rsidP="00B224C3">
      <w:pPr>
        <w:numPr>
          <w:ilvl w:val="0"/>
          <w:numId w:val="9"/>
        </w:numPr>
        <w:tabs>
          <w:tab w:val="clear" w:pos="1287"/>
          <w:tab w:val="left" w:pos="-360"/>
        </w:tabs>
        <w:overflowPunct w:val="0"/>
        <w:autoSpaceDE w:val="0"/>
        <w:autoSpaceDN w:val="0"/>
        <w:adjustRightInd w:val="0"/>
        <w:ind w:left="0" w:right="-1" w:firstLine="0"/>
        <w:jc w:val="both"/>
        <w:textAlignment w:val="baseline"/>
        <w:rPr>
          <w:rFonts w:cs="Times New Roman"/>
          <w:sz w:val="18"/>
          <w:szCs w:val="18"/>
        </w:rPr>
      </w:pPr>
      <w:r w:rsidRPr="00B45EAE">
        <w:rPr>
          <w:rFonts w:cs="Times New Roman"/>
          <w:sz w:val="18"/>
          <w:szCs w:val="18"/>
        </w:rPr>
        <w:t xml:space="preserve">о недопустимости самовольного изменения туристом программы путешествия; </w:t>
      </w:r>
    </w:p>
    <w:p w:rsidR="00307567" w:rsidRPr="00B45EAE" w:rsidRDefault="00307567" w:rsidP="00B224C3">
      <w:pPr>
        <w:numPr>
          <w:ilvl w:val="0"/>
          <w:numId w:val="9"/>
        </w:numPr>
        <w:tabs>
          <w:tab w:val="clear" w:pos="1287"/>
          <w:tab w:val="num" w:pos="-360"/>
        </w:tabs>
        <w:overflowPunct w:val="0"/>
        <w:autoSpaceDE w:val="0"/>
        <w:autoSpaceDN w:val="0"/>
        <w:adjustRightInd w:val="0"/>
        <w:ind w:left="0" w:right="-1" w:firstLine="0"/>
        <w:jc w:val="both"/>
        <w:textAlignment w:val="baseline"/>
        <w:rPr>
          <w:rFonts w:cs="Times New Roman"/>
          <w:sz w:val="18"/>
          <w:szCs w:val="18"/>
        </w:rPr>
      </w:pPr>
      <w:r w:rsidRPr="00B45EAE">
        <w:rPr>
          <w:rFonts w:cs="Times New Roman"/>
          <w:sz w:val="18"/>
          <w:szCs w:val="18"/>
        </w:rPr>
        <w:t>о том, что Туроператор не несет ответственности за услуги, не входящие в туристский продукт и приобретенные туристом самостоятельно;</w:t>
      </w:r>
    </w:p>
    <w:p w:rsidR="00307567" w:rsidRPr="00B45EAE" w:rsidRDefault="00307567" w:rsidP="00B224C3">
      <w:pPr>
        <w:numPr>
          <w:ilvl w:val="0"/>
          <w:numId w:val="9"/>
        </w:numPr>
        <w:tabs>
          <w:tab w:val="clear" w:pos="1287"/>
          <w:tab w:val="num" w:pos="-360"/>
        </w:tabs>
        <w:overflowPunct w:val="0"/>
        <w:autoSpaceDE w:val="0"/>
        <w:autoSpaceDN w:val="0"/>
        <w:adjustRightInd w:val="0"/>
        <w:ind w:left="0" w:right="-1" w:firstLine="0"/>
        <w:jc w:val="both"/>
        <w:textAlignment w:val="baseline"/>
        <w:rPr>
          <w:rFonts w:cs="Times New Roman"/>
          <w:sz w:val="18"/>
          <w:szCs w:val="18"/>
        </w:rPr>
      </w:pPr>
      <w:r w:rsidRPr="00B45EAE">
        <w:rPr>
          <w:rFonts w:cs="Times New Roman"/>
          <w:sz w:val="18"/>
          <w:szCs w:val="18"/>
        </w:rPr>
        <w:t>об условиях применения тарифов перевозчиков, в том числе о невозможности возврата стоимости авиабилета, приобретенного на чартерный  рейс;</w:t>
      </w:r>
    </w:p>
    <w:p w:rsidR="00307567" w:rsidRPr="00B45EAE" w:rsidRDefault="00307567" w:rsidP="00B224C3">
      <w:pPr>
        <w:numPr>
          <w:ilvl w:val="0"/>
          <w:numId w:val="9"/>
        </w:numPr>
        <w:tabs>
          <w:tab w:val="clear" w:pos="1287"/>
          <w:tab w:val="num" w:pos="-360"/>
        </w:tabs>
        <w:overflowPunct w:val="0"/>
        <w:autoSpaceDE w:val="0"/>
        <w:autoSpaceDN w:val="0"/>
        <w:adjustRightInd w:val="0"/>
        <w:ind w:left="0" w:right="-1" w:firstLine="0"/>
        <w:jc w:val="both"/>
        <w:textAlignment w:val="baseline"/>
        <w:rPr>
          <w:rFonts w:cs="Times New Roman"/>
          <w:sz w:val="18"/>
          <w:szCs w:val="18"/>
        </w:rPr>
      </w:pPr>
      <w:r w:rsidRPr="00B45EAE">
        <w:rPr>
          <w:rFonts w:cs="Times New Roman"/>
          <w:sz w:val="18"/>
          <w:szCs w:val="18"/>
        </w:rPr>
        <w:t>о правилах заселения/выселения, принятых в отелях или иных средствах размещения, в соответствии с которыми заселение, как правило, производится в 14:00, а выселение, как правило, в 12:00;</w:t>
      </w:r>
    </w:p>
    <w:p w:rsidR="00307567" w:rsidRPr="00B45EAE" w:rsidRDefault="00307567" w:rsidP="00B224C3">
      <w:pPr>
        <w:pStyle w:val="12"/>
        <w:widowControl/>
        <w:numPr>
          <w:ilvl w:val="0"/>
          <w:numId w:val="9"/>
        </w:numPr>
        <w:tabs>
          <w:tab w:val="clear" w:pos="1287"/>
          <w:tab w:val="num" w:pos="-360"/>
        </w:tabs>
        <w:ind w:left="0" w:right="-1" w:firstLine="0"/>
        <w:rPr>
          <w:sz w:val="18"/>
          <w:szCs w:val="18"/>
        </w:rPr>
      </w:pPr>
      <w:r w:rsidRPr="00B45EAE">
        <w:rPr>
          <w:sz w:val="18"/>
          <w:szCs w:val="18"/>
        </w:rPr>
        <w:t xml:space="preserve">об обязанности туриста соблюдать законы и местные обычаи страны пребывания, соблюдать правила проживания и поведения в отелях и иные рекомендации и указания руководителя группы или представителя Туроператора в стране (месте) временного пребывания; </w:t>
      </w:r>
    </w:p>
    <w:p w:rsidR="00307567" w:rsidRPr="00B45EAE" w:rsidRDefault="00307567" w:rsidP="00B224C3">
      <w:pPr>
        <w:pStyle w:val="12"/>
        <w:widowControl/>
        <w:numPr>
          <w:ilvl w:val="0"/>
          <w:numId w:val="9"/>
        </w:numPr>
        <w:tabs>
          <w:tab w:val="clear" w:pos="1287"/>
          <w:tab w:val="num" w:pos="-360"/>
        </w:tabs>
        <w:ind w:left="0" w:right="-1" w:firstLine="0"/>
        <w:rPr>
          <w:sz w:val="18"/>
          <w:szCs w:val="18"/>
        </w:rPr>
      </w:pPr>
      <w:r w:rsidRPr="00B45EAE">
        <w:rPr>
          <w:sz w:val="18"/>
          <w:szCs w:val="18"/>
        </w:rPr>
        <w:t>о том, что ущерб, нанесенный туристом гостинице, ресторану, музею, перевозчику или иному лицу, оказывающему услуги, входящие в туристский продукт, должен быть возмещен туристом за свой счет. Последствия неисполнения данного требования относятся на счет Агента;</w:t>
      </w:r>
    </w:p>
    <w:p w:rsidR="00307567" w:rsidRPr="00B45EAE" w:rsidRDefault="00307567" w:rsidP="00B224C3">
      <w:pPr>
        <w:pStyle w:val="12"/>
        <w:widowControl/>
        <w:numPr>
          <w:ilvl w:val="0"/>
          <w:numId w:val="9"/>
        </w:numPr>
        <w:tabs>
          <w:tab w:val="clear" w:pos="1287"/>
          <w:tab w:val="num" w:pos="-360"/>
        </w:tabs>
        <w:ind w:left="0" w:right="-1" w:firstLine="0"/>
        <w:rPr>
          <w:sz w:val="18"/>
          <w:szCs w:val="18"/>
        </w:rPr>
      </w:pPr>
      <w:r w:rsidRPr="00B45EAE">
        <w:rPr>
          <w:sz w:val="18"/>
          <w:szCs w:val="18"/>
        </w:rPr>
        <w:t xml:space="preserve">о требованиях, предъявляемых к заграничным паспортам и иным формальным документам, в том числе, об остаточном сроке действия заграничного паспорта, необходимом для получения визы и въезда в страну пребывания; </w:t>
      </w:r>
    </w:p>
    <w:p w:rsidR="00307567" w:rsidRPr="00B45EAE" w:rsidRDefault="00307567" w:rsidP="00B224C3">
      <w:pPr>
        <w:pStyle w:val="12"/>
        <w:widowControl/>
        <w:numPr>
          <w:ilvl w:val="0"/>
          <w:numId w:val="9"/>
        </w:numPr>
        <w:tabs>
          <w:tab w:val="clear" w:pos="1287"/>
          <w:tab w:val="num" w:pos="-360"/>
        </w:tabs>
        <w:ind w:left="0" w:right="-1" w:firstLine="0"/>
        <w:rPr>
          <w:sz w:val="18"/>
          <w:szCs w:val="18"/>
        </w:rPr>
      </w:pPr>
      <w:r w:rsidRPr="00B45EAE">
        <w:rPr>
          <w:sz w:val="18"/>
          <w:szCs w:val="18"/>
        </w:rPr>
        <w:t xml:space="preserve">о том, что посольство (консульство) иностранного государства (страны пребывания, транзита) вправе отказать в выдаче въездной визы любому лицу без объяснения причин такого отказа; </w:t>
      </w:r>
    </w:p>
    <w:p w:rsidR="00307567" w:rsidRPr="00B45EAE" w:rsidRDefault="00307567" w:rsidP="00B224C3">
      <w:pPr>
        <w:pStyle w:val="12"/>
        <w:widowControl/>
        <w:numPr>
          <w:ilvl w:val="0"/>
          <w:numId w:val="9"/>
        </w:numPr>
        <w:tabs>
          <w:tab w:val="clear" w:pos="1287"/>
          <w:tab w:val="num" w:pos="-360"/>
        </w:tabs>
        <w:ind w:left="0" w:right="-1" w:firstLine="0"/>
        <w:rPr>
          <w:sz w:val="18"/>
          <w:szCs w:val="18"/>
        </w:rPr>
      </w:pPr>
      <w:r w:rsidRPr="00B45EAE">
        <w:rPr>
          <w:sz w:val="18"/>
          <w:szCs w:val="18"/>
        </w:rPr>
        <w:t>об особенностях и правилах пограничного (таможенного) контроля (режима) РФ и иностранных государств; об обязанности туриста соблюдать таможенные и пограничные правила;</w:t>
      </w:r>
    </w:p>
    <w:p w:rsidR="00307567" w:rsidRPr="00B45EAE" w:rsidRDefault="00307567" w:rsidP="00B224C3">
      <w:pPr>
        <w:pStyle w:val="12"/>
        <w:widowControl/>
        <w:numPr>
          <w:ilvl w:val="0"/>
          <w:numId w:val="9"/>
        </w:numPr>
        <w:tabs>
          <w:tab w:val="clear" w:pos="1287"/>
          <w:tab w:val="num" w:pos="-360"/>
        </w:tabs>
        <w:ind w:left="0" w:right="-1" w:firstLine="0"/>
        <w:rPr>
          <w:sz w:val="18"/>
          <w:szCs w:val="18"/>
        </w:rPr>
      </w:pPr>
      <w:r w:rsidRPr="00B45EAE">
        <w:rPr>
          <w:sz w:val="18"/>
          <w:szCs w:val="18"/>
        </w:rPr>
        <w:t xml:space="preserve">о том, что туристы самостоятельно несут полную ответственность за действительность заграничных паспортов и иных документов, предоставляемых в посольства для получения въездной визы, за достоверность сведений, содержащихся в этих документах; </w:t>
      </w:r>
    </w:p>
    <w:p w:rsidR="00307567" w:rsidRPr="00B45EAE" w:rsidRDefault="00307567" w:rsidP="00B224C3">
      <w:pPr>
        <w:pStyle w:val="12"/>
        <w:widowControl/>
        <w:numPr>
          <w:ilvl w:val="0"/>
          <w:numId w:val="9"/>
        </w:numPr>
        <w:tabs>
          <w:tab w:val="clear" w:pos="1287"/>
          <w:tab w:val="left" w:pos="-360"/>
        </w:tabs>
        <w:ind w:left="0" w:right="-1" w:firstLine="0"/>
        <w:rPr>
          <w:sz w:val="18"/>
          <w:szCs w:val="18"/>
        </w:rPr>
      </w:pPr>
      <w:r w:rsidRPr="00B45EAE">
        <w:rPr>
          <w:sz w:val="18"/>
          <w:szCs w:val="18"/>
        </w:rPr>
        <w:t>об иных особенностях путешествия, с соблюдением требований, предусмотренных статьей 14 ФЗ «Об основах туристской деятельности в РФ»;</w:t>
      </w:r>
    </w:p>
    <w:p w:rsidR="00307567" w:rsidRPr="00B45EAE" w:rsidRDefault="00307567" w:rsidP="00B224C3">
      <w:pPr>
        <w:pStyle w:val="12"/>
        <w:widowControl/>
        <w:numPr>
          <w:ilvl w:val="0"/>
          <w:numId w:val="9"/>
        </w:numPr>
        <w:tabs>
          <w:tab w:val="clear" w:pos="1287"/>
          <w:tab w:val="left" w:pos="-360"/>
        </w:tabs>
        <w:ind w:left="0" w:right="-1" w:firstLine="0"/>
        <w:rPr>
          <w:sz w:val="18"/>
          <w:szCs w:val="18"/>
        </w:rPr>
      </w:pPr>
      <w:r w:rsidRPr="00B45EAE">
        <w:rPr>
          <w:sz w:val="18"/>
          <w:szCs w:val="18"/>
        </w:rPr>
        <w:t>о правилах и порядке предъявления туристом (иным заказчиком туристского продукта) требований к организации, предоставившей Туроператору финансовое обеспечение.</w:t>
      </w:r>
    </w:p>
    <w:p w:rsidR="00307567" w:rsidRPr="00B45EAE" w:rsidRDefault="00307567" w:rsidP="00B224C3">
      <w:pPr>
        <w:pStyle w:val="12"/>
        <w:widowControl/>
        <w:numPr>
          <w:ilvl w:val="1"/>
          <w:numId w:val="9"/>
        </w:numPr>
        <w:tabs>
          <w:tab w:val="clear" w:pos="0"/>
          <w:tab w:val="num" w:pos="-360"/>
        </w:tabs>
        <w:ind w:right="-1"/>
        <w:rPr>
          <w:sz w:val="18"/>
          <w:szCs w:val="18"/>
        </w:rPr>
      </w:pPr>
      <w:r w:rsidRPr="00B45EAE">
        <w:rPr>
          <w:sz w:val="18"/>
          <w:szCs w:val="18"/>
        </w:rPr>
        <w:t>Реализовывать туристский продукт только после уточнения свойств конкретного туристского продукта, отличий от описаний, указанных в каталогах Туроператора, и уведомления об этом туриста (иного заказчика туристского продукта).</w:t>
      </w:r>
    </w:p>
    <w:p w:rsidR="00307567" w:rsidRPr="00B45EAE" w:rsidRDefault="00307567" w:rsidP="00B224C3">
      <w:pPr>
        <w:pStyle w:val="12"/>
        <w:widowControl/>
        <w:numPr>
          <w:ilvl w:val="1"/>
          <w:numId w:val="9"/>
        </w:numPr>
        <w:tabs>
          <w:tab w:val="clear" w:pos="0"/>
          <w:tab w:val="num" w:pos="-360"/>
        </w:tabs>
        <w:ind w:right="-1"/>
        <w:rPr>
          <w:sz w:val="18"/>
          <w:szCs w:val="18"/>
        </w:rPr>
      </w:pPr>
      <w:r w:rsidRPr="00B45EAE">
        <w:rPr>
          <w:sz w:val="18"/>
          <w:szCs w:val="18"/>
        </w:rPr>
        <w:t>Производить бронирование туристского продукта, изменение и аннуляцию заявок на бронирование туристского продукта только в письменном виде и в соответствии с условиями, установленными разделом 3 настоящего договора</w:t>
      </w:r>
    </w:p>
    <w:p w:rsidR="00307567" w:rsidRPr="00B45EAE" w:rsidRDefault="00307567" w:rsidP="00B224C3">
      <w:pPr>
        <w:pStyle w:val="12"/>
        <w:widowControl/>
        <w:numPr>
          <w:ilvl w:val="1"/>
          <w:numId w:val="9"/>
        </w:numPr>
        <w:tabs>
          <w:tab w:val="clear" w:pos="0"/>
          <w:tab w:val="num" w:pos="-360"/>
        </w:tabs>
        <w:ind w:right="-1"/>
        <w:rPr>
          <w:sz w:val="18"/>
          <w:szCs w:val="18"/>
        </w:rPr>
      </w:pPr>
      <w:r w:rsidRPr="00B45EAE">
        <w:rPr>
          <w:sz w:val="18"/>
          <w:szCs w:val="18"/>
        </w:rPr>
        <w:t xml:space="preserve">В полном объеме перечислять Туроператору денежные средства за туристские продукты, предоставляемые Агенту Туроператором по настоящему договору, в соответствии с условиями, установленными разделами 3 и 4 настоящего договора. </w:t>
      </w:r>
    </w:p>
    <w:p w:rsidR="00307567" w:rsidRPr="00B45EAE" w:rsidRDefault="00307567" w:rsidP="00B224C3">
      <w:pPr>
        <w:numPr>
          <w:ilvl w:val="1"/>
          <w:numId w:val="9"/>
        </w:numPr>
        <w:tabs>
          <w:tab w:val="clear" w:pos="0"/>
          <w:tab w:val="num" w:pos="-360"/>
        </w:tabs>
        <w:overflowPunct w:val="0"/>
        <w:autoSpaceDE w:val="0"/>
        <w:autoSpaceDN w:val="0"/>
        <w:adjustRightInd w:val="0"/>
        <w:ind w:right="-1"/>
        <w:jc w:val="both"/>
        <w:textAlignment w:val="baseline"/>
        <w:rPr>
          <w:rFonts w:cs="Times New Roman"/>
          <w:sz w:val="18"/>
          <w:szCs w:val="18"/>
        </w:rPr>
      </w:pPr>
      <w:r w:rsidRPr="00B45EAE">
        <w:rPr>
          <w:rFonts w:cs="Times New Roman"/>
          <w:sz w:val="18"/>
          <w:szCs w:val="18"/>
        </w:rPr>
        <w:t>Своевременно предоставлять Туроператору комплект необходимых документов (в том числе заграничные паспорта, свидетельства о прививках, иные документы, которые могут быть затребованы компетентными органами РФ и государств, на территории которых предоставляются туристские услуги по настоящему договору и/или через территории которых туристы следуют транзитом). В случае непредставления Агентом в установленный срок полного комплекта документов, Туроператор освобождается от исполнения обязательств по обработке и сдаче документов в консульский отдел посольства страны пребывания и, как следствие, не несет ответственности при возникновении у туристов  претензий, связанных с получением въездных виз. Агент проинформирован о том, что любая досылка Агентом разрозненных копий или оригиналов дополнительных документов, необходимых для получения въездной визы, (доверенностей, справок с места работы, наличия валюты, свидетельств о рождении и т.д.), не присланных в основном комплекте документов, но входящих в комплект, не может быть приобщена к основному пакету, сдаваемому в консульство. Поэтому некомплектный пакет документов не сдается Туроператором в консульский отдел, что автоматически приводит к отсрочке сдачи всех документов.</w:t>
      </w:r>
    </w:p>
    <w:p w:rsidR="00307567" w:rsidRPr="00B45EAE" w:rsidRDefault="00307567" w:rsidP="00B224C3">
      <w:pPr>
        <w:numPr>
          <w:ilvl w:val="1"/>
          <w:numId w:val="9"/>
        </w:numPr>
        <w:tabs>
          <w:tab w:val="clear" w:pos="0"/>
          <w:tab w:val="num" w:pos="-360"/>
        </w:tabs>
        <w:overflowPunct w:val="0"/>
        <w:autoSpaceDE w:val="0"/>
        <w:autoSpaceDN w:val="0"/>
        <w:adjustRightInd w:val="0"/>
        <w:ind w:right="-1"/>
        <w:jc w:val="both"/>
        <w:textAlignment w:val="baseline"/>
        <w:rPr>
          <w:rFonts w:cs="Times New Roman"/>
          <w:sz w:val="18"/>
          <w:szCs w:val="18"/>
        </w:rPr>
      </w:pPr>
      <w:r w:rsidRPr="00B45EAE">
        <w:rPr>
          <w:rFonts w:cs="Times New Roman"/>
          <w:sz w:val="18"/>
          <w:szCs w:val="18"/>
        </w:rPr>
        <w:t>Своевременно предоставлять туристам документы, необходимые для совершения путешествия. Туроператор не несет обязательств по предоставлению Агенту каких-либо документов, относящихся к туристскому продукту, за исключением документов, прямо предусмотренных настоящим договором.</w:t>
      </w:r>
    </w:p>
    <w:p w:rsidR="00307567" w:rsidRPr="00B45EAE" w:rsidRDefault="00070240" w:rsidP="00B224C3">
      <w:pPr>
        <w:numPr>
          <w:ilvl w:val="1"/>
          <w:numId w:val="9"/>
        </w:numPr>
        <w:tabs>
          <w:tab w:val="clear" w:pos="0"/>
          <w:tab w:val="num" w:pos="-360"/>
        </w:tabs>
        <w:overflowPunct w:val="0"/>
        <w:autoSpaceDE w:val="0"/>
        <w:autoSpaceDN w:val="0"/>
        <w:adjustRightInd w:val="0"/>
        <w:ind w:right="-1"/>
        <w:jc w:val="both"/>
        <w:textAlignment w:val="baseline"/>
        <w:rPr>
          <w:rFonts w:cs="Times New Roman"/>
          <w:sz w:val="18"/>
          <w:szCs w:val="18"/>
        </w:rPr>
      </w:pPr>
      <w:r w:rsidRPr="00B45EAE">
        <w:rPr>
          <w:rFonts w:cs="Times New Roman"/>
          <w:sz w:val="18"/>
          <w:szCs w:val="18"/>
        </w:rPr>
        <w:t>Проинформировать Туриста</w:t>
      </w:r>
      <w:r w:rsidR="00307567" w:rsidRPr="00B45EAE">
        <w:rPr>
          <w:rFonts w:cs="Times New Roman"/>
          <w:sz w:val="18"/>
          <w:szCs w:val="18"/>
        </w:rPr>
        <w:t xml:space="preserve"> </w:t>
      </w:r>
      <w:r w:rsidRPr="00B45EAE">
        <w:rPr>
          <w:rFonts w:cs="Times New Roman"/>
          <w:sz w:val="18"/>
          <w:szCs w:val="18"/>
        </w:rPr>
        <w:t xml:space="preserve"> о необходимости своевременного </w:t>
      </w:r>
      <w:r w:rsidR="00307567" w:rsidRPr="00B45EAE">
        <w:rPr>
          <w:rFonts w:cs="Times New Roman"/>
          <w:sz w:val="18"/>
          <w:szCs w:val="18"/>
        </w:rPr>
        <w:t>(не позднее, чем за три часа до планируемого вылета или за полтора часа до отправления поезда (автобуса)) прибыти</w:t>
      </w:r>
      <w:r w:rsidRPr="00B45EAE">
        <w:rPr>
          <w:rFonts w:cs="Times New Roman"/>
          <w:sz w:val="18"/>
          <w:szCs w:val="18"/>
        </w:rPr>
        <w:t>я т</w:t>
      </w:r>
      <w:r w:rsidR="00307567" w:rsidRPr="00B45EAE">
        <w:rPr>
          <w:rFonts w:cs="Times New Roman"/>
          <w:sz w:val="18"/>
          <w:szCs w:val="18"/>
        </w:rPr>
        <w:t>уристов к месту начала путешествия.</w:t>
      </w:r>
    </w:p>
    <w:p w:rsidR="00307567" w:rsidRPr="00B45EAE" w:rsidRDefault="00307567" w:rsidP="00B224C3">
      <w:pPr>
        <w:numPr>
          <w:ilvl w:val="1"/>
          <w:numId w:val="9"/>
        </w:numPr>
        <w:tabs>
          <w:tab w:val="clear" w:pos="0"/>
          <w:tab w:val="num" w:pos="-360"/>
        </w:tabs>
        <w:overflowPunct w:val="0"/>
        <w:autoSpaceDE w:val="0"/>
        <w:autoSpaceDN w:val="0"/>
        <w:adjustRightInd w:val="0"/>
        <w:ind w:right="-1"/>
        <w:jc w:val="both"/>
        <w:textAlignment w:val="baseline"/>
        <w:rPr>
          <w:rFonts w:cs="Times New Roman"/>
          <w:sz w:val="18"/>
          <w:szCs w:val="18"/>
        </w:rPr>
      </w:pPr>
      <w:r w:rsidRPr="00B45EAE">
        <w:rPr>
          <w:rFonts w:cs="Times New Roman"/>
          <w:sz w:val="18"/>
          <w:szCs w:val="18"/>
        </w:rPr>
        <w:t>Своевременно доводить до сведения туристов информацию обо всех изменениях, вносимых Туроператором в программу путешествия.</w:t>
      </w:r>
    </w:p>
    <w:p w:rsidR="00307567" w:rsidRPr="00B45EAE" w:rsidRDefault="00307567" w:rsidP="00B224C3">
      <w:pPr>
        <w:numPr>
          <w:ilvl w:val="1"/>
          <w:numId w:val="9"/>
        </w:numPr>
        <w:tabs>
          <w:tab w:val="clear" w:pos="0"/>
          <w:tab w:val="num" w:pos="-360"/>
        </w:tabs>
        <w:overflowPunct w:val="0"/>
        <w:autoSpaceDE w:val="0"/>
        <w:autoSpaceDN w:val="0"/>
        <w:adjustRightInd w:val="0"/>
        <w:ind w:right="-1"/>
        <w:jc w:val="both"/>
        <w:textAlignment w:val="baseline"/>
        <w:rPr>
          <w:rFonts w:cs="Times New Roman"/>
          <w:sz w:val="18"/>
          <w:szCs w:val="18"/>
        </w:rPr>
      </w:pPr>
      <w:r w:rsidRPr="00B45EAE">
        <w:rPr>
          <w:rFonts w:cs="Times New Roman"/>
          <w:sz w:val="18"/>
          <w:szCs w:val="18"/>
        </w:rPr>
        <w:t>Накануне поездки уточнять у Туроператора место и время вылета, иные существенные данные; информировать туриста (иного заказчика туристского продукта) о возможных изменениях.</w:t>
      </w:r>
    </w:p>
    <w:p w:rsidR="00307567" w:rsidRPr="00B45EAE" w:rsidRDefault="00307567" w:rsidP="00B224C3">
      <w:pPr>
        <w:numPr>
          <w:ilvl w:val="1"/>
          <w:numId w:val="9"/>
        </w:numPr>
        <w:tabs>
          <w:tab w:val="clear" w:pos="0"/>
          <w:tab w:val="num" w:pos="-360"/>
        </w:tabs>
        <w:overflowPunct w:val="0"/>
        <w:autoSpaceDE w:val="0"/>
        <w:autoSpaceDN w:val="0"/>
        <w:adjustRightInd w:val="0"/>
        <w:ind w:right="-1"/>
        <w:jc w:val="both"/>
        <w:textAlignment w:val="baseline"/>
        <w:rPr>
          <w:rFonts w:cs="Times New Roman"/>
          <w:sz w:val="18"/>
          <w:szCs w:val="18"/>
        </w:rPr>
      </w:pPr>
      <w:r w:rsidRPr="00B45EAE">
        <w:rPr>
          <w:rFonts w:cs="Times New Roman"/>
          <w:sz w:val="18"/>
          <w:szCs w:val="18"/>
        </w:rPr>
        <w:t>Представить Туроператору сведения, необходимые для соблюдения правил бухгалтерской отчетности. В случае непредоставления достоверных сведений, повлекших неправильное оформление бухгалтерской отчетности, Туроператор освобождается от любой ответственности за несоблюдение сроков оформления бухгалтерской отчетности.</w:t>
      </w:r>
    </w:p>
    <w:p w:rsidR="00307567" w:rsidRPr="00B45EAE" w:rsidRDefault="00307567" w:rsidP="00B224C3">
      <w:pPr>
        <w:numPr>
          <w:ilvl w:val="1"/>
          <w:numId w:val="9"/>
        </w:numPr>
        <w:tabs>
          <w:tab w:val="clear" w:pos="0"/>
          <w:tab w:val="num" w:pos="-360"/>
        </w:tabs>
        <w:overflowPunct w:val="0"/>
        <w:autoSpaceDE w:val="0"/>
        <w:autoSpaceDN w:val="0"/>
        <w:adjustRightInd w:val="0"/>
        <w:ind w:right="-1"/>
        <w:jc w:val="both"/>
        <w:textAlignment w:val="baseline"/>
        <w:rPr>
          <w:rFonts w:cs="Times New Roman"/>
          <w:sz w:val="18"/>
          <w:szCs w:val="18"/>
        </w:rPr>
      </w:pPr>
      <w:r w:rsidRPr="00B45EAE">
        <w:rPr>
          <w:rFonts w:cs="Times New Roman"/>
          <w:sz w:val="18"/>
          <w:szCs w:val="18"/>
        </w:rPr>
        <w:lastRenderedPageBreak/>
        <w:t>В случае изменения организационно-правовой формы Агента, реорганизации Агента, смены органов управления Агента, лиц, имеющих право подписи от имени Агента и уполномоченных принимать решения касательно исполнения настоящего Договора, возникновения законных правопреемников, к которым перешел весь объем прав и обязанностей Агента или его часть по настоящему Договору, изменения в экономическом положении Агента, вызванного началом процедуры банкротства в отношении него, равно и признания Агента банкротом, изменения реквизитов Агента, включая изменения адреса места нахождения и/или почтового адреса или адреса банковского учреждения Агента, осуществляющего операционно-кассовое обслуживание, изменения банковских счетов Агента, ИНН или заменяющих его кодов налогоплательщика, а также изменения номеров телефонов  Агента и иных средств связи с Агентом, требуемых для надлежащего исполнения настоящего договора, Агент обязуется в течение семи календарных дней с момента наступления любого из перечисленных в настоящем пункте событий письменно уведомить об этом Туроператора.</w:t>
      </w:r>
    </w:p>
    <w:p w:rsidR="00307567" w:rsidRPr="00B45EAE" w:rsidRDefault="00307567" w:rsidP="00307567">
      <w:pPr>
        <w:pStyle w:val="12"/>
        <w:widowControl/>
        <w:tabs>
          <w:tab w:val="left" w:pos="-360"/>
        </w:tabs>
        <w:ind w:right="-1"/>
        <w:rPr>
          <w:color w:val="000000"/>
          <w:sz w:val="18"/>
          <w:szCs w:val="18"/>
        </w:rPr>
      </w:pPr>
      <w:r w:rsidRPr="00B45EAE">
        <w:rPr>
          <w:color w:val="000000"/>
          <w:sz w:val="18"/>
          <w:szCs w:val="18"/>
        </w:rPr>
        <w:t xml:space="preserve">2.3.16. </w:t>
      </w:r>
      <w:r w:rsidR="007B60E3" w:rsidRPr="00B45EAE">
        <w:rPr>
          <w:color w:val="000000"/>
          <w:sz w:val="18"/>
          <w:szCs w:val="18"/>
        </w:rPr>
        <w:t>Агент обязан предоставлять Туристу</w:t>
      </w:r>
      <w:r w:rsidRPr="00B45EAE">
        <w:rPr>
          <w:color w:val="000000"/>
          <w:sz w:val="18"/>
          <w:szCs w:val="18"/>
        </w:rPr>
        <w:t xml:space="preserve"> </w:t>
      </w:r>
      <w:r w:rsidR="007B60E3" w:rsidRPr="00B45EAE">
        <w:rPr>
          <w:color w:val="000000"/>
          <w:sz w:val="18"/>
          <w:szCs w:val="18"/>
        </w:rPr>
        <w:t>актуальные</w:t>
      </w:r>
      <w:r w:rsidRPr="00B45EAE">
        <w:rPr>
          <w:color w:val="000000"/>
          <w:sz w:val="18"/>
          <w:szCs w:val="18"/>
        </w:rPr>
        <w:t xml:space="preserve"> данные</w:t>
      </w:r>
      <w:r w:rsidR="007B60E3" w:rsidRPr="00B45EAE">
        <w:rPr>
          <w:color w:val="000000"/>
          <w:sz w:val="18"/>
          <w:szCs w:val="18"/>
        </w:rPr>
        <w:t xml:space="preserve"> по финансовому обеспечению </w:t>
      </w:r>
      <w:r w:rsidR="008A2363" w:rsidRPr="00B45EAE">
        <w:rPr>
          <w:color w:val="000000"/>
          <w:sz w:val="18"/>
          <w:szCs w:val="18"/>
        </w:rPr>
        <w:t xml:space="preserve">деятельности </w:t>
      </w:r>
      <w:r w:rsidR="007B60E3" w:rsidRPr="00B45EAE">
        <w:rPr>
          <w:color w:val="000000"/>
          <w:sz w:val="18"/>
          <w:szCs w:val="18"/>
        </w:rPr>
        <w:t>Туроператора</w:t>
      </w:r>
      <w:r w:rsidRPr="00B45EAE">
        <w:rPr>
          <w:color w:val="000000"/>
          <w:sz w:val="18"/>
          <w:szCs w:val="18"/>
        </w:rPr>
        <w:t xml:space="preserve">  (дата заключения, номер договора, срок действия договора, название и адрес, телефон страховой компании/кредитной организации, предоставившей Туроператору финансовое обеспечение при их изменении) используя информацию на сайте Туроператора</w:t>
      </w:r>
      <w:r w:rsidRPr="00B45EAE">
        <w:rPr>
          <w:sz w:val="18"/>
          <w:szCs w:val="18"/>
        </w:rPr>
        <w:t xml:space="preserve"> </w:t>
      </w:r>
      <w:r w:rsidRPr="00B45EAE">
        <w:rPr>
          <w:sz w:val="18"/>
          <w:szCs w:val="18"/>
          <w:u w:val="single"/>
          <w:lang w:val="en-US"/>
        </w:rPr>
        <w:t>www</w:t>
      </w:r>
      <w:r w:rsidRPr="00B45EAE">
        <w:rPr>
          <w:sz w:val="18"/>
          <w:szCs w:val="18"/>
          <w:u w:val="single"/>
        </w:rPr>
        <w:t>.</w:t>
      </w:r>
      <w:r w:rsidRPr="00B45EAE">
        <w:rPr>
          <w:sz w:val="18"/>
          <w:szCs w:val="18"/>
          <w:u w:val="single"/>
          <w:lang w:val="en-US"/>
        </w:rPr>
        <w:t>karlson</w:t>
      </w:r>
      <w:r w:rsidRPr="00B45EAE">
        <w:rPr>
          <w:sz w:val="18"/>
          <w:szCs w:val="18"/>
          <w:u w:val="single"/>
        </w:rPr>
        <w:t>-</w:t>
      </w:r>
      <w:r w:rsidRPr="00B45EAE">
        <w:rPr>
          <w:sz w:val="18"/>
          <w:szCs w:val="18"/>
          <w:u w:val="single"/>
          <w:lang w:val="en-US"/>
        </w:rPr>
        <w:t>tourism</w:t>
      </w:r>
      <w:r w:rsidRPr="00B45EAE">
        <w:rPr>
          <w:sz w:val="18"/>
          <w:szCs w:val="18"/>
          <w:u w:val="single"/>
        </w:rPr>
        <w:t>.</w:t>
      </w:r>
      <w:r w:rsidRPr="00B45EAE">
        <w:rPr>
          <w:sz w:val="18"/>
          <w:szCs w:val="18"/>
          <w:u w:val="single"/>
          <w:lang w:val="en-US"/>
        </w:rPr>
        <w:t>ru</w:t>
      </w:r>
      <w:r w:rsidRPr="00B45EAE">
        <w:rPr>
          <w:sz w:val="18"/>
          <w:szCs w:val="18"/>
        </w:rPr>
        <w:t xml:space="preserve"> </w:t>
      </w:r>
      <w:r w:rsidRPr="00B45EAE">
        <w:rPr>
          <w:color w:val="000000"/>
          <w:sz w:val="18"/>
          <w:szCs w:val="18"/>
        </w:rPr>
        <w:t xml:space="preserve"> с целью предоставления достоверной информации Туристу. В случае непредоставления/недостоверного предоставления Агентом указанной информации Туристу, настоящим договором подразумевается ответственность Агента. Любая сумма финансовой ответственности, предусмотренная законодательством РФ, связанная с непредоставлением/недостоверным предоставлением указанной информации Туристу, подлежит компенсации Агентом в полном объеме в течение трех рабочих дней с момента  ее выплаты Туроператором.</w:t>
      </w:r>
    </w:p>
    <w:p w:rsidR="0079514F" w:rsidRPr="00B45EAE" w:rsidRDefault="0079514F" w:rsidP="00307567">
      <w:pPr>
        <w:pStyle w:val="12"/>
        <w:widowControl/>
        <w:tabs>
          <w:tab w:val="left" w:pos="-360"/>
        </w:tabs>
        <w:ind w:right="-1"/>
        <w:rPr>
          <w:color w:val="000000"/>
          <w:sz w:val="18"/>
          <w:szCs w:val="18"/>
        </w:rPr>
      </w:pPr>
      <w:r w:rsidRPr="00B45EAE">
        <w:rPr>
          <w:color w:val="000000"/>
          <w:sz w:val="18"/>
          <w:szCs w:val="18"/>
        </w:rPr>
        <w:t xml:space="preserve">2.3.17. Перед бронированием тура </w:t>
      </w:r>
      <w:r w:rsidR="00C864A6" w:rsidRPr="00B45EAE">
        <w:rPr>
          <w:color w:val="000000"/>
          <w:sz w:val="18"/>
          <w:szCs w:val="18"/>
        </w:rPr>
        <w:t xml:space="preserve">получить </w:t>
      </w:r>
      <w:r w:rsidRPr="00B45EAE">
        <w:rPr>
          <w:color w:val="000000"/>
          <w:sz w:val="18"/>
          <w:szCs w:val="18"/>
        </w:rPr>
        <w:t xml:space="preserve">у </w:t>
      </w:r>
      <w:r w:rsidR="00C864A6" w:rsidRPr="00B45EAE">
        <w:rPr>
          <w:color w:val="000000"/>
          <w:sz w:val="18"/>
          <w:szCs w:val="18"/>
        </w:rPr>
        <w:t xml:space="preserve">Туриста </w:t>
      </w:r>
      <w:r w:rsidRPr="00B45EAE">
        <w:rPr>
          <w:color w:val="000000"/>
          <w:sz w:val="18"/>
          <w:szCs w:val="18"/>
        </w:rPr>
        <w:t xml:space="preserve">расписку о том, что Турист уведомлен </w:t>
      </w:r>
      <w:r w:rsidR="00C864A6" w:rsidRPr="00B45EAE">
        <w:rPr>
          <w:color w:val="000000"/>
          <w:sz w:val="18"/>
          <w:szCs w:val="18"/>
        </w:rPr>
        <w:t>и согласен с</w:t>
      </w:r>
      <w:r w:rsidRPr="00B45EAE">
        <w:rPr>
          <w:color w:val="000000"/>
          <w:sz w:val="18"/>
          <w:szCs w:val="18"/>
        </w:rPr>
        <w:t xml:space="preserve"> порядк</w:t>
      </w:r>
      <w:r w:rsidR="00C864A6" w:rsidRPr="00B45EAE">
        <w:rPr>
          <w:color w:val="000000"/>
          <w:sz w:val="18"/>
          <w:szCs w:val="18"/>
        </w:rPr>
        <w:t>ом</w:t>
      </w:r>
      <w:r w:rsidRPr="00B45EAE">
        <w:rPr>
          <w:color w:val="000000"/>
          <w:sz w:val="18"/>
          <w:szCs w:val="18"/>
        </w:rPr>
        <w:t xml:space="preserve"> (согласно п.1.5 настоящего договора) представления информации Туристу о Туроператоре в договоре реализации турпродукта, заключенному между Агентом и Туристом.  </w:t>
      </w:r>
    </w:p>
    <w:p w:rsidR="002720E0" w:rsidRPr="00B45EAE" w:rsidRDefault="002720E0" w:rsidP="00307567">
      <w:pPr>
        <w:pStyle w:val="12"/>
        <w:widowControl/>
        <w:tabs>
          <w:tab w:val="left" w:pos="-360"/>
        </w:tabs>
        <w:ind w:right="-1"/>
        <w:rPr>
          <w:color w:val="000000"/>
          <w:sz w:val="18"/>
          <w:szCs w:val="18"/>
        </w:rPr>
      </w:pPr>
      <w:r w:rsidRPr="00B45EAE">
        <w:rPr>
          <w:color w:val="000000"/>
          <w:sz w:val="18"/>
          <w:szCs w:val="18"/>
        </w:rPr>
        <w:t>2.3.18. Агент обязан незамедлительно сообщать Туроператору о претензиях Туриста, о том, что Турист полностью или частично не может воспользоваться туристскими услугами, входящими в турпродукт. Агент не может без согласования с Туроператором предпринимать какие-либо действия по отмене или замене услуг</w:t>
      </w:r>
      <w:r w:rsidR="00160C7D" w:rsidRPr="00B45EAE">
        <w:rPr>
          <w:color w:val="000000"/>
          <w:sz w:val="18"/>
          <w:szCs w:val="18"/>
        </w:rPr>
        <w:t>,</w:t>
      </w:r>
      <w:r w:rsidRPr="00B45EAE">
        <w:rPr>
          <w:color w:val="000000"/>
          <w:sz w:val="18"/>
          <w:szCs w:val="18"/>
        </w:rPr>
        <w:t xml:space="preserve"> входящих в Турпродукт, а также должен уведомить Туриста, о том, что Туроператор не несет ответственности за расходы Туриста </w:t>
      </w:r>
      <w:r w:rsidR="00160C7D" w:rsidRPr="00B45EAE">
        <w:rPr>
          <w:color w:val="000000"/>
          <w:sz w:val="18"/>
          <w:szCs w:val="18"/>
        </w:rPr>
        <w:t xml:space="preserve">(по самостоятельной замене услуг, входящих в Турпродукт, либо приобретение дополнительных услуг) </w:t>
      </w:r>
      <w:r w:rsidRPr="00B45EAE">
        <w:rPr>
          <w:color w:val="000000"/>
          <w:sz w:val="18"/>
          <w:szCs w:val="18"/>
        </w:rPr>
        <w:t xml:space="preserve">понесенные им </w:t>
      </w:r>
      <w:r w:rsidR="00160C7D" w:rsidRPr="00B45EAE">
        <w:rPr>
          <w:color w:val="000000"/>
          <w:sz w:val="18"/>
          <w:szCs w:val="18"/>
        </w:rPr>
        <w:t>по собственному усмотрению (</w:t>
      </w:r>
      <w:r w:rsidRPr="00B45EAE">
        <w:rPr>
          <w:color w:val="000000"/>
          <w:sz w:val="18"/>
          <w:szCs w:val="18"/>
        </w:rPr>
        <w:t>без согласования с Туроператором</w:t>
      </w:r>
      <w:r w:rsidR="00160C7D" w:rsidRPr="00B45EAE">
        <w:rPr>
          <w:color w:val="000000"/>
          <w:sz w:val="18"/>
          <w:szCs w:val="18"/>
        </w:rPr>
        <w:t>)</w:t>
      </w:r>
      <w:r w:rsidRPr="00B45EAE">
        <w:rPr>
          <w:color w:val="000000"/>
          <w:sz w:val="18"/>
          <w:szCs w:val="18"/>
        </w:rPr>
        <w:t xml:space="preserve">. </w:t>
      </w:r>
    </w:p>
    <w:p w:rsidR="00E02B2D" w:rsidRPr="00B45EAE" w:rsidRDefault="0045573E" w:rsidP="00307567">
      <w:pPr>
        <w:pStyle w:val="12"/>
        <w:widowControl/>
        <w:tabs>
          <w:tab w:val="left" w:pos="-360"/>
        </w:tabs>
        <w:ind w:right="-1"/>
        <w:rPr>
          <w:color w:val="000000"/>
          <w:sz w:val="18"/>
          <w:szCs w:val="18"/>
        </w:rPr>
      </w:pPr>
      <w:r w:rsidRPr="00B45EAE">
        <w:rPr>
          <w:color w:val="000000"/>
          <w:sz w:val="18"/>
          <w:szCs w:val="18"/>
        </w:rPr>
        <w:t>2.3.19. Агент обязан самостоятельно регулярно отслеживать информацию на сайте Туроператора по поводу изменений</w:t>
      </w:r>
      <w:r w:rsidR="00E02B2D" w:rsidRPr="00B45EAE">
        <w:rPr>
          <w:color w:val="000000"/>
          <w:sz w:val="18"/>
          <w:szCs w:val="18"/>
        </w:rPr>
        <w:t xml:space="preserve"> настоящего договора</w:t>
      </w:r>
      <w:r w:rsidRPr="00B45EAE">
        <w:rPr>
          <w:color w:val="000000"/>
          <w:sz w:val="18"/>
          <w:szCs w:val="18"/>
        </w:rPr>
        <w:t xml:space="preserve">. </w:t>
      </w:r>
    </w:p>
    <w:p w:rsidR="0001433E" w:rsidRPr="00B45EAE" w:rsidRDefault="0001433E" w:rsidP="00307567">
      <w:pPr>
        <w:pStyle w:val="12"/>
        <w:widowControl/>
        <w:tabs>
          <w:tab w:val="left" w:pos="-360"/>
        </w:tabs>
        <w:ind w:right="-1"/>
        <w:rPr>
          <w:color w:val="000000"/>
          <w:sz w:val="18"/>
          <w:szCs w:val="18"/>
        </w:rPr>
      </w:pPr>
      <w:r w:rsidRPr="00B45EAE">
        <w:rPr>
          <w:color w:val="000000"/>
          <w:sz w:val="18"/>
          <w:szCs w:val="18"/>
        </w:rPr>
        <w:t xml:space="preserve">2.3.20. Исполнить принятое поручение по реализации турпродуктов на условиях, указанных Туроператором и наиболее выгодных для него. В случае ненадлежащего исполнения </w:t>
      </w:r>
      <w:r w:rsidR="005A257E" w:rsidRPr="00B45EAE">
        <w:rPr>
          <w:color w:val="000000"/>
          <w:sz w:val="18"/>
          <w:szCs w:val="18"/>
        </w:rPr>
        <w:t>Агентом</w:t>
      </w:r>
      <w:r w:rsidRPr="00B45EAE">
        <w:rPr>
          <w:color w:val="000000"/>
          <w:sz w:val="18"/>
          <w:szCs w:val="18"/>
        </w:rPr>
        <w:t xml:space="preserve"> поручения </w:t>
      </w:r>
      <w:r w:rsidR="005A257E" w:rsidRPr="00B45EAE">
        <w:rPr>
          <w:color w:val="000000"/>
          <w:sz w:val="18"/>
          <w:szCs w:val="18"/>
        </w:rPr>
        <w:t>Туроператора</w:t>
      </w:r>
      <w:r w:rsidRPr="00B45EAE">
        <w:rPr>
          <w:color w:val="000000"/>
          <w:sz w:val="18"/>
          <w:szCs w:val="18"/>
        </w:rPr>
        <w:t xml:space="preserve"> по реализации турпродукта, </w:t>
      </w:r>
      <w:r w:rsidR="005A257E" w:rsidRPr="00B45EAE">
        <w:rPr>
          <w:color w:val="000000"/>
          <w:sz w:val="18"/>
          <w:szCs w:val="18"/>
        </w:rPr>
        <w:t>Агент</w:t>
      </w:r>
      <w:r w:rsidRPr="00B45EAE">
        <w:rPr>
          <w:color w:val="000000"/>
          <w:sz w:val="18"/>
          <w:szCs w:val="18"/>
        </w:rPr>
        <w:t xml:space="preserve"> обязан возместить разницу в стоимости меж</w:t>
      </w:r>
      <w:r w:rsidR="007D1823" w:rsidRPr="00B45EAE">
        <w:rPr>
          <w:color w:val="000000"/>
          <w:sz w:val="18"/>
          <w:szCs w:val="18"/>
        </w:rPr>
        <w:t>д</w:t>
      </w:r>
      <w:r w:rsidRPr="00B45EAE">
        <w:rPr>
          <w:color w:val="000000"/>
          <w:sz w:val="18"/>
          <w:szCs w:val="18"/>
        </w:rPr>
        <w:t>у суммой, указанной в п</w:t>
      </w:r>
      <w:r w:rsidR="0064392E" w:rsidRPr="00B45EAE">
        <w:rPr>
          <w:color w:val="000000"/>
          <w:sz w:val="18"/>
          <w:szCs w:val="18"/>
        </w:rPr>
        <w:t>одтверждении</w:t>
      </w:r>
      <w:r w:rsidRPr="00B45EAE">
        <w:rPr>
          <w:color w:val="000000"/>
          <w:sz w:val="18"/>
          <w:szCs w:val="18"/>
        </w:rPr>
        <w:t xml:space="preserve"> (ценовых приложениях, специальных предложений, тарифов), и реально произведенной оплатой проданного турпродукта</w:t>
      </w:r>
      <w:r w:rsidR="0058569E" w:rsidRPr="00B45EAE">
        <w:rPr>
          <w:color w:val="000000"/>
          <w:sz w:val="18"/>
          <w:szCs w:val="18"/>
        </w:rPr>
        <w:t>.</w:t>
      </w:r>
    </w:p>
    <w:p w:rsidR="00307567" w:rsidRPr="00B45EAE" w:rsidRDefault="00DB582D" w:rsidP="00EF70AA">
      <w:pPr>
        <w:pStyle w:val="aff5"/>
        <w:numPr>
          <w:ilvl w:val="2"/>
          <w:numId w:val="27"/>
        </w:numPr>
        <w:suppressAutoHyphens/>
        <w:ind w:left="0" w:firstLine="0"/>
        <w:jc w:val="both"/>
        <w:rPr>
          <w:rFonts w:ascii="Times New Roman" w:eastAsia="Times New Roman" w:hAnsi="Times New Roman"/>
          <w:color w:val="000000"/>
          <w:sz w:val="18"/>
          <w:szCs w:val="18"/>
        </w:rPr>
      </w:pPr>
      <w:r w:rsidRPr="00B45EAE">
        <w:rPr>
          <w:rFonts w:ascii="Times New Roman" w:eastAsia="Times New Roman" w:hAnsi="Times New Roman"/>
          <w:color w:val="000000"/>
          <w:sz w:val="18"/>
          <w:szCs w:val="18"/>
        </w:rPr>
        <w:t>А</w:t>
      </w:r>
      <w:r w:rsidR="003F635E" w:rsidRPr="00B45EAE">
        <w:rPr>
          <w:rFonts w:ascii="Times New Roman" w:eastAsia="Times New Roman" w:hAnsi="Times New Roman"/>
          <w:color w:val="000000"/>
          <w:sz w:val="18"/>
          <w:szCs w:val="18"/>
        </w:rPr>
        <w:t xml:space="preserve">гент обязан внести в договор с заказчиками условия: о прекращении договора в случае неоплаты полностью, либо частично турпродукта Туроператору </w:t>
      </w:r>
      <w:r w:rsidR="002B41DD" w:rsidRPr="00B45EAE">
        <w:rPr>
          <w:rFonts w:ascii="Times New Roman" w:eastAsia="Times New Roman" w:hAnsi="Times New Roman"/>
          <w:color w:val="000000"/>
          <w:sz w:val="18"/>
          <w:szCs w:val="18"/>
        </w:rPr>
        <w:t xml:space="preserve">в установленный срок </w:t>
      </w:r>
      <w:r w:rsidR="003F635E" w:rsidRPr="00B45EAE">
        <w:rPr>
          <w:rFonts w:ascii="Times New Roman" w:eastAsia="Times New Roman" w:hAnsi="Times New Roman"/>
          <w:color w:val="000000"/>
          <w:sz w:val="18"/>
          <w:szCs w:val="18"/>
        </w:rPr>
        <w:t xml:space="preserve">(отменительное условие, в соответствии с п.2 ст. 157 Гражданского кодекса); о надлежащем уведомлении о юридически значимых событиях Сторонами друг друга посредством электронной почты или телефонной связи (включая смс-информирование). Туроператор уведомляет заказчика </w:t>
      </w:r>
      <w:r w:rsidRPr="00B45EAE">
        <w:rPr>
          <w:rFonts w:ascii="Times New Roman" w:eastAsia="Times New Roman" w:hAnsi="Times New Roman"/>
          <w:color w:val="000000"/>
          <w:sz w:val="18"/>
          <w:szCs w:val="18"/>
        </w:rPr>
        <w:t>А</w:t>
      </w:r>
      <w:r w:rsidR="003F635E" w:rsidRPr="00B45EAE">
        <w:rPr>
          <w:rFonts w:ascii="Times New Roman" w:eastAsia="Times New Roman" w:hAnsi="Times New Roman"/>
          <w:color w:val="000000"/>
          <w:sz w:val="18"/>
          <w:szCs w:val="18"/>
        </w:rPr>
        <w:t xml:space="preserve">гента любым доступным способом об отзыве доверенности на реализацию турпродукта, в том числе посредством электронной почты или телефонной связи (включая смс-информирование). </w:t>
      </w:r>
    </w:p>
    <w:p w:rsidR="00307567" w:rsidRPr="00B45EAE" w:rsidRDefault="00307567" w:rsidP="00307567">
      <w:pPr>
        <w:tabs>
          <w:tab w:val="num" w:pos="-360"/>
        </w:tabs>
        <w:ind w:right="-1"/>
        <w:jc w:val="both"/>
        <w:rPr>
          <w:rFonts w:cs="Times New Roman"/>
          <w:b/>
          <w:bCs/>
          <w:sz w:val="18"/>
          <w:szCs w:val="18"/>
        </w:rPr>
      </w:pPr>
      <w:r w:rsidRPr="00B45EAE">
        <w:rPr>
          <w:rFonts w:cs="Times New Roman"/>
          <w:b/>
          <w:bCs/>
          <w:sz w:val="18"/>
          <w:szCs w:val="18"/>
        </w:rPr>
        <w:t>2.4.         Агент вправе:</w:t>
      </w:r>
    </w:p>
    <w:p w:rsidR="00307567" w:rsidRPr="00B45EAE" w:rsidRDefault="00307567" w:rsidP="00B224C3">
      <w:pPr>
        <w:numPr>
          <w:ilvl w:val="2"/>
          <w:numId w:val="8"/>
        </w:numPr>
        <w:tabs>
          <w:tab w:val="clear" w:pos="360"/>
          <w:tab w:val="num" w:pos="-360"/>
          <w:tab w:val="num" w:pos="720"/>
        </w:tabs>
        <w:overflowPunct w:val="0"/>
        <w:autoSpaceDE w:val="0"/>
        <w:autoSpaceDN w:val="0"/>
        <w:adjustRightInd w:val="0"/>
        <w:ind w:left="0" w:right="-1" w:firstLine="0"/>
        <w:jc w:val="both"/>
        <w:textAlignment w:val="baseline"/>
        <w:rPr>
          <w:rFonts w:cs="Times New Roman"/>
          <w:sz w:val="18"/>
          <w:szCs w:val="18"/>
        </w:rPr>
      </w:pPr>
      <w:r w:rsidRPr="00B45EAE">
        <w:rPr>
          <w:rFonts w:cs="Times New Roman"/>
          <w:sz w:val="18"/>
          <w:szCs w:val="18"/>
        </w:rPr>
        <w:t>Запрашивать и получать у Туроператора информацию, указанную в п. 2.1.1. настоящего договора.</w:t>
      </w:r>
    </w:p>
    <w:p w:rsidR="00307567" w:rsidRPr="00B45EAE" w:rsidRDefault="00307567" w:rsidP="00B224C3">
      <w:pPr>
        <w:numPr>
          <w:ilvl w:val="2"/>
          <w:numId w:val="8"/>
        </w:numPr>
        <w:tabs>
          <w:tab w:val="clear" w:pos="360"/>
          <w:tab w:val="num" w:pos="-360"/>
          <w:tab w:val="num" w:pos="720"/>
        </w:tabs>
        <w:overflowPunct w:val="0"/>
        <w:autoSpaceDE w:val="0"/>
        <w:autoSpaceDN w:val="0"/>
        <w:adjustRightInd w:val="0"/>
        <w:ind w:left="0" w:right="-1" w:firstLine="0"/>
        <w:jc w:val="both"/>
        <w:textAlignment w:val="baseline"/>
        <w:rPr>
          <w:rFonts w:cs="Times New Roman"/>
          <w:sz w:val="18"/>
          <w:szCs w:val="18"/>
        </w:rPr>
      </w:pPr>
      <w:r w:rsidRPr="00B45EAE">
        <w:rPr>
          <w:rFonts w:cs="Times New Roman"/>
          <w:sz w:val="18"/>
          <w:szCs w:val="18"/>
        </w:rPr>
        <w:t xml:space="preserve">Потребовать включить в перечень услуг, входящих в туристский продукт, услуги по содействию в заключении туристами договоров медицинского страхования. При отсутствии такого требования Агента, </w:t>
      </w:r>
      <w:r w:rsidRPr="00B45EAE">
        <w:rPr>
          <w:rFonts w:cs="Times New Roman"/>
          <w:b/>
          <w:sz w:val="18"/>
          <w:szCs w:val="18"/>
        </w:rPr>
        <w:t>последний обязан</w:t>
      </w:r>
      <w:r w:rsidRPr="00B45EAE">
        <w:rPr>
          <w:rFonts w:cs="Times New Roman"/>
          <w:sz w:val="18"/>
          <w:szCs w:val="18"/>
        </w:rPr>
        <w:t xml:space="preserve"> </w:t>
      </w:r>
      <w:r w:rsidRPr="00B45EAE">
        <w:rPr>
          <w:rFonts w:cs="Times New Roman"/>
          <w:b/>
          <w:bCs/>
          <w:sz w:val="18"/>
          <w:szCs w:val="18"/>
        </w:rPr>
        <w:t>оказать вышеназванные услуги сам, либо представить Туроператору расписку туриста об отказе от предоставления названных услуг</w:t>
      </w:r>
      <w:r w:rsidRPr="00B45EAE">
        <w:rPr>
          <w:rFonts w:cs="Times New Roman"/>
          <w:bCs/>
          <w:sz w:val="18"/>
          <w:szCs w:val="18"/>
        </w:rPr>
        <w:t>, в противном случае он принимает на себя ответственность за убытки, связанные с отсутствием страхового полиса у туриста, в том числе в результате невыдачи (несвоевременной) выдачи виз и/или документов посольствами (консульствами)</w:t>
      </w:r>
      <w:r w:rsidRPr="00B45EAE">
        <w:rPr>
          <w:rFonts w:cs="Times New Roman"/>
          <w:sz w:val="18"/>
          <w:szCs w:val="18"/>
        </w:rPr>
        <w:t>.</w:t>
      </w:r>
    </w:p>
    <w:p w:rsidR="00307567" w:rsidRPr="00B45EAE" w:rsidRDefault="00307567" w:rsidP="00307567">
      <w:pPr>
        <w:overflowPunct w:val="0"/>
        <w:autoSpaceDE w:val="0"/>
        <w:autoSpaceDN w:val="0"/>
        <w:adjustRightInd w:val="0"/>
        <w:ind w:right="-1"/>
        <w:jc w:val="both"/>
        <w:textAlignment w:val="baseline"/>
        <w:rPr>
          <w:rFonts w:cs="Times New Roman"/>
          <w:b/>
          <w:sz w:val="18"/>
          <w:szCs w:val="18"/>
        </w:rPr>
      </w:pPr>
    </w:p>
    <w:p w:rsidR="00307567" w:rsidRPr="00B45EAE" w:rsidRDefault="00307567" w:rsidP="00B224C3">
      <w:pPr>
        <w:widowControl w:val="0"/>
        <w:numPr>
          <w:ilvl w:val="0"/>
          <w:numId w:val="8"/>
        </w:numPr>
        <w:ind w:right="-1"/>
        <w:jc w:val="center"/>
        <w:rPr>
          <w:rFonts w:cs="Times New Roman"/>
          <w:b/>
          <w:sz w:val="18"/>
          <w:szCs w:val="18"/>
        </w:rPr>
      </w:pPr>
      <w:r w:rsidRPr="00B45EAE">
        <w:rPr>
          <w:rFonts w:cs="Times New Roman"/>
          <w:b/>
          <w:sz w:val="18"/>
          <w:szCs w:val="18"/>
        </w:rPr>
        <w:t>Порядок предоставления туристского продукта</w:t>
      </w:r>
    </w:p>
    <w:p w:rsidR="00307567" w:rsidRPr="00B45EAE" w:rsidRDefault="00307567" w:rsidP="00B224C3">
      <w:pPr>
        <w:numPr>
          <w:ilvl w:val="2"/>
          <w:numId w:val="11"/>
        </w:numPr>
        <w:tabs>
          <w:tab w:val="clear" w:pos="360"/>
          <w:tab w:val="left" w:pos="-360"/>
        </w:tabs>
        <w:overflowPunct w:val="0"/>
        <w:autoSpaceDE w:val="0"/>
        <w:autoSpaceDN w:val="0"/>
        <w:adjustRightInd w:val="0"/>
        <w:ind w:left="0" w:right="-1" w:firstLine="0"/>
        <w:jc w:val="both"/>
        <w:textAlignment w:val="baseline"/>
        <w:rPr>
          <w:rFonts w:cs="Times New Roman"/>
          <w:sz w:val="18"/>
          <w:szCs w:val="18"/>
        </w:rPr>
      </w:pPr>
      <w:r w:rsidRPr="00B45EAE">
        <w:rPr>
          <w:rFonts w:cs="Times New Roman"/>
          <w:sz w:val="18"/>
          <w:szCs w:val="18"/>
        </w:rPr>
        <w:t xml:space="preserve">Туроператор предоставляет Агенту для реализации туристам отдельную услугу или комплекс следующих услуг: бронирование и размещение в отелях и иных местах размещения, услуги авиаперевозки (бронирование и реализацию авиабилетов авиаперевозчиков), трансфер, услуги гидов, прокат автомобиля, экскурсионное обслуживание, страхование, </w:t>
      </w:r>
      <w:r w:rsidRPr="00B45EAE">
        <w:rPr>
          <w:rFonts w:cs="Times New Roman"/>
          <w:sz w:val="18"/>
          <w:szCs w:val="18"/>
          <w:lang w:val="en-US"/>
        </w:rPr>
        <w:t>VIP</w:t>
      </w:r>
      <w:r w:rsidRPr="00B45EAE">
        <w:rPr>
          <w:rFonts w:cs="Times New Roman"/>
          <w:sz w:val="18"/>
          <w:szCs w:val="18"/>
        </w:rPr>
        <w:t xml:space="preserve"> услуги.</w:t>
      </w:r>
    </w:p>
    <w:p w:rsidR="00307567" w:rsidRPr="00B45EAE" w:rsidRDefault="00307567" w:rsidP="00B224C3">
      <w:pPr>
        <w:numPr>
          <w:ilvl w:val="2"/>
          <w:numId w:val="11"/>
        </w:numPr>
        <w:tabs>
          <w:tab w:val="clear" w:pos="360"/>
          <w:tab w:val="left" w:pos="-360"/>
        </w:tabs>
        <w:overflowPunct w:val="0"/>
        <w:autoSpaceDE w:val="0"/>
        <w:autoSpaceDN w:val="0"/>
        <w:adjustRightInd w:val="0"/>
        <w:ind w:left="0" w:right="-1" w:firstLine="0"/>
        <w:jc w:val="both"/>
        <w:textAlignment w:val="baseline"/>
        <w:rPr>
          <w:rFonts w:cs="Times New Roman"/>
          <w:sz w:val="18"/>
          <w:szCs w:val="18"/>
        </w:rPr>
      </w:pPr>
      <w:r w:rsidRPr="00B45EAE">
        <w:rPr>
          <w:rFonts w:cs="Times New Roman"/>
          <w:sz w:val="18"/>
          <w:szCs w:val="18"/>
        </w:rPr>
        <w:t>Набор определенных туристических услуг (турпакет), согласовывается и устанавливается на основании Заявки Агента (Приложение №1 настоящего договора). Заявка подается в письменной форме.</w:t>
      </w:r>
    </w:p>
    <w:p w:rsidR="00307567" w:rsidRPr="00B45EAE" w:rsidRDefault="00307567" w:rsidP="00B224C3">
      <w:pPr>
        <w:numPr>
          <w:ilvl w:val="2"/>
          <w:numId w:val="11"/>
        </w:numPr>
        <w:tabs>
          <w:tab w:val="clear" w:pos="360"/>
          <w:tab w:val="left" w:pos="-360"/>
        </w:tabs>
        <w:overflowPunct w:val="0"/>
        <w:autoSpaceDE w:val="0"/>
        <w:autoSpaceDN w:val="0"/>
        <w:adjustRightInd w:val="0"/>
        <w:ind w:left="0" w:right="-1" w:firstLine="0"/>
        <w:jc w:val="both"/>
        <w:textAlignment w:val="baseline"/>
        <w:rPr>
          <w:rFonts w:cs="Times New Roman"/>
          <w:sz w:val="18"/>
          <w:szCs w:val="18"/>
        </w:rPr>
      </w:pPr>
      <w:r w:rsidRPr="00B45EAE">
        <w:rPr>
          <w:rFonts w:cs="Times New Roman"/>
          <w:sz w:val="18"/>
          <w:szCs w:val="18"/>
        </w:rPr>
        <w:t xml:space="preserve">Агент направляет Туроператору Заявку на бронирование туристского продукта, в которой должны содержаться следующие </w:t>
      </w:r>
      <w:r w:rsidRPr="00B45EAE">
        <w:rPr>
          <w:rFonts w:cs="Times New Roman"/>
          <w:noProof/>
          <w:sz w:val="18"/>
          <w:szCs w:val="18"/>
        </w:rPr>
        <w:t xml:space="preserve">данные: </w:t>
      </w:r>
    </w:p>
    <w:p w:rsidR="00307567" w:rsidRPr="00B45EAE" w:rsidRDefault="00307567" w:rsidP="00B224C3">
      <w:pPr>
        <w:numPr>
          <w:ilvl w:val="0"/>
          <w:numId w:val="15"/>
        </w:numPr>
        <w:tabs>
          <w:tab w:val="clear" w:pos="1287"/>
          <w:tab w:val="left" w:pos="-360"/>
        </w:tabs>
        <w:ind w:left="0" w:right="-1" w:firstLine="0"/>
        <w:jc w:val="both"/>
        <w:rPr>
          <w:rFonts w:cs="Times New Roman"/>
          <w:noProof/>
          <w:sz w:val="18"/>
          <w:szCs w:val="18"/>
        </w:rPr>
      </w:pPr>
      <w:r w:rsidRPr="00B45EAE">
        <w:rPr>
          <w:rFonts w:cs="Times New Roman"/>
          <w:noProof/>
          <w:sz w:val="18"/>
          <w:szCs w:val="18"/>
        </w:rPr>
        <w:t>фамилии и имена туристов (в русской и (или) иной транскрипции, которые даются в загранпаспорте), их пол,  дата рождения, гражданство, номер загранпаспорта.</w:t>
      </w:r>
    </w:p>
    <w:p w:rsidR="00307567" w:rsidRPr="00B45EAE" w:rsidRDefault="00307567" w:rsidP="00B224C3">
      <w:pPr>
        <w:numPr>
          <w:ilvl w:val="0"/>
          <w:numId w:val="15"/>
        </w:numPr>
        <w:tabs>
          <w:tab w:val="clear" w:pos="1287"/>
          <w:tab w:val="left" w:pos="-360"/>
        </w:tabs>
        <w:ind w:left="0" w:right="-1" w:firstLine="0"/>
        <w:jc w:val="both"/>
        <w:rPr>
          <w:rFonts w:cs="Times New Roman"/>
          <w:noProof/>
          <w:sz w:val="18"/>
          <w:szCs w:val="18"/>
        </w:rPr>
      </w:pPr>
      <w:r w:rsidRPr="00B45EAE">
        <w:rPr>
          <w:rFonts w:cs="Times New Roman"/>
          <w:noProof/>
          <w:sz w:val="18"/>
          <w:szCs w:val="18"/>
        </w:rPr>
        <w:t>сроки совершения и маршрут путешествия;</w:t>
      </w:r>
    </w:p>
    <w:p w:rsidR="00307567" w:rsidRPr="00B45EAE" w:rsidRDefault="00307567" w:rsidP="00B224C3">
      <w:pPr>
        <w:numPr>
          <w:ilvl w:val="0"/>
          <w:numId w:val="15"/>
        </w:numPr>
        <w:tabs>
          <w:tab w:val="clear" w:pos="1287"/>
          <w:tab w:val="left" w:pos="-360"/>
        </w:tabs>
        <w:ind w:left="0" w:right="-1" w:firstLine="0"/>
        <w:jc w:val="both"/>
        <w:rPr>
          <w:rFonts w:cs="Times New Roman"/>
          <w:noProof/>
          <w:sz w:val="18"/>
          <w:szCs w:val="18"/>
        </w:rPr>
      </w:pPr>
      <w:r w:rsidRPr="00B45EAE">
        <w:rPr>
          <w:rFonts w:cs="Times New Roman"/>
          <w:noProof/>
          <w:sz w:val="18"/>
          <w:szCs w:val="18"/>
        </w:rPr>
        <w:t xml:space="preserve">название и категория средства размещения, количество бронируемых номеров с указанием категорий номеров; сроки проживания; </w:t>
      </w:r>
    </w:p>
    <w:p w:rsidR="00307567" w:rsidRPr="00B45EAE" w:rsidRDefault="00307567" w:rsidP="00B224C3">
      <w:pPr>
        <w:numPr>
          <w:ilvl w:val="0"/>
          <w:numId w:val="15"/>
        </w:numPr>
        <w:tabs>
          <w:tab w:val="clear" w:pos="1287"/>
          <w:tab w:val="left" w:pos="-360"/>
        </w:tabs>
        <w:ind w:left="0" w:right="-1" w:firstLine="0"/>
        <w:jc w:val="both"/>
        <w:rPr>
          <w:rFonts w:cs="Times New Roman"/>
          <w:noProof/>
          <w:sz w:val="18"/>
          <w:szCs w:val="18"/>
        </w:rPr>
      </w:pPr>
      <w:r w:rsidRPr="00B45EAE">
        <w:rPr>
          <w:rFonts w:cs="Times New Roman"/>
          <w:noProof/>
          <w:sz w:val="18"/>
          <w:szCs w:val="18"/>
        </w:rPr>
        <w:t>тип питания;</w:t>
      </w:r>
    </w:p>
    <w:p w:rsidR="00307567" w:rsidRPr="00B45EAE" w:rsidRDefault="00307567" w:rsidP="00B224C3">
      <w:pPr>
        <w:numPr>
          <w:ilvl w:val="0"/>
          <w:numId w:val="15"/>
        </w:numPr>
        <w:tabs>
          <w:tab w:val="clear" w:pos="1287"/>
          <w:tab w:val="left" w:pos="-360"/>
        </w:tabs>
        <w:ind w:left="0" w:right="-1" w:firstLine="0"/>
        <w:jc w:val="both"/>
        <w:rPr>
          <w:rFonts w:cs="Times New Roman"/>
          <w:noProof/>
          <w:sz w:val="18"/>
          <w:szCs w:val="18"/>
        </w:rPr>
      </w:pPr>
      <w:r w:rsidRPr="00B45EAE">
        <w:rPr>
          <w:rFonts w:cs="Times New Roman"/>
          <w:noProof/>
          <w:sz w:val="18"/>
          <w:szCs w:val="18"/>
        </w:rPr>
        <w:t>необходимость включения в туристский продукт услуг по перевозке туриста;</w:t>
      </w:r>
    </w:p>
    <w:p w:rsidR="00307567" w:rsidRPr="00B45EAE" w:rsidRDefault="00307567" w:rsidP="00B224C3">
      <w:pPr>
        <w:numPr>
          <w:ilvl w:val="0"/>
          <w:numId w:val="15"/>
        </w:numPr>
        <w:tabs>
          <w:tab w:val="clear" w:pos="1287"/>
          <w:tab w:val="left" w:pos="-360"/>
        </w:tabs>
        <w:ind w:left="0" w:right="-1" w:firstLine="0"/>
        <w:jc w:val="both"/>
        <w:rPr>
          <w:rFonts w:cs="Times New Roman"/>
          <w:noProof/>
          <w:sz w:val="18"/>
          <w:szCs w:val="18"/>
        </w:rPr>
      </w:pPr>
      <w:r w:rsidRPr="00B45EAE">
        <w:rPr>
          <w:rFonts w:cs="Times New Roman"/>
          <w:noProof/>
          <w:sz w:val="18"/>
          <w:szCs w:val="18"/>
        </w:rPr>
        <w:t>ссылка на номер ценового предложения;</w:t>
      </w:r>
    </w:p>
    <w:p w:rsidR="00307567" w:rsidRPr="00B45EAE" w:rsidRDefault="00307567" w:rsidP="00B224C3">
      <w:pPr>
        <w:numPr>
          <w:ilvl w:val="0"/>
          <w:numId w:val="15"/>
        </w:numPr>
        <w:tabs>
          <w:tab w:val="clear" w:pos="1287"/>
          <w:tab w:val="left" w:pos="-360"/>
        </w:tabs>
        <w:ind w:left="0" w:right="-1" w:firstLine="0"/>
        <w:jc w:val="both"/>
        <w:rPr>
          <w:rFonts w:cs="Times New Roman"/>
          <w:noProof/>
          <w:sz w:val="18"/>
          <w:szCs w:val="18"/>
        </w:rPr>
      </w:pPr>
      <w:r w:rsidRPr="00B45EAE">
        <w:rPr>
          <w:rFonts w:cs="Times New Roman"/>
          <w:noProof/>
          <w:sz w:val="18"/>
          <w:szCs w:val="18"/>
        </w:rPr>
        <w:t>необходимость включения в туристский продукт дополнительных услуг, в том числе услуг по страхованию туристов;</w:t>
      </w:r>
    </w:p>
    <w:p w:rsidR="00307567" w:rsidRPr="00B45EAE" w:rsidRDefault="00307567" w:rsidP="00B224C3">
      <w:pPr>
        <w:numPr>
          <w:ilvl w:val="0"/>
          <w:numId w:val="15"/>
        </w:numPr>
        <w:tabs>
          <w:tab w:val="clear" w:pos="1287"/>
          <w:tab w:val="left" w:pos="-360"/>
        </w:tabs>
        <w:ind w:left="0" w:right="-1" w:firstLine="0"/>
        <w:jc w:val="both"/>
        <w:rPr>
          <w:rFonts w:cs="Times New Roman"/>
          <w:noProof/>
          <w:sz w:val="18"/>
          <w:szCs w:val="18"/>
        </w:rPr>
      </w:pPr>
      <w:r w:rsidRPr="00B45EAE">
        <w:rPr>
          <w:rFonts w:cs="Times New Roman"/>
          <w:noProof/>
          <w:sz w:val="18"/>
          <w:szCs w:val="18"/>
        </w:rPr>
        <w:t>иные условия и сведения, имеюшие отношение к туристскому продукту.</w:t>
      </w:r>
    </w:p>
    <w:p w:rsidR="00307567" w:rsidRPr="00B45EAE" w:rsidRDefault="00307567" w:rsidP="00307567">
      <w:pPr>
        <w:widowControl w:val="0"/>
        <w:tabs>
          <w:tab w:val="left" w:pos="-360"/>
        </w:tabs>
        <w:ind w:right="-1"/>
        <w:jc w:val="both"/>
        <w:rPr>
          <w:rFonts w:cs="Times New Roman"/>
          <w:color w:val="000000"/>
          <w:sz w:val="18"/>
          <w:szCs w:val="18"/>
        </w:rPr>
      </w:pPr>
      <w:r w:rsidRPr="00B45EAE">
        <w:rPr>
          <w:rFonts w:cs="Times New Roman"/>
          <w:color w:val="000000"/>
          <w:sz w:val="18"/>
          <w:szCs w:val="18"/>
        </w:rPr>
        <w:t>Заявка должна быть подписана ответственным сотрудником Агента (с указанием фамилии) и заверена печатью Агента. Заявка принимается надлежаще оформленной также в случае отправки ее Агентом в форме сканированной копии.</w:t>
      </w:r>
    </w:p>
    <w:p w:rsidR="00307567" w:rsidRPr="00B45EAE" w:rsidRDefault="00307567" w:rsidP="00307567">
      <w:pPr>
        <w:widowControl w:val="0"/>
        <w:tabs>
          <w:tab w:val="left" w:pos="-360"/>
        </w:tabs>
        <w:ind w:right="-1"/>
        <w:jc w:val="both"/>
        <w:rPr>
          <w:rFonts w:cs="Times New Roman"/>
          <w:sz w:val="18"/>
          <w:szCs w:val="18"/>
        </w:rPr>
      </w:pPr>
      <w:r w:rsidRPr="00B45EAE">
        <w:rPr>
          <w:rFonts w:cs="Times New Roman"/>
          <w:b/>
          <w:sz w:val="18"/>
          <w:szCs w:val="18"/>
        </w:rPr>
        <w:t>3.4.</w:t>
      </w:r>
      <w:r w:rsidRPr="00B45EAE">
        <w:rPr>
          <w:rFonts w:cs="Times New Roman"/>
          <w:sz w:val="18"/>
          <w:szCs w:val="18"/>
        </w:rPr>
        <w:t xml:space="preserve"> В случае наличия у Туроператора туристского продукта, соответствующего требованиям, содержащимся в Заявке на бронирование Туроператор направляет Агенту подтверждение и (или) счет на оплату. </w:t>
      </w:r>
    </w:p>
    <w:p w:rsidR="00307567" w:rsidRPr="00B45EAE" w:rsidRDefault="00307567" w:rsidP="00307567">
      <w:pPr>
        <w:widowControl w:val="0"/>
        <w:tabs>
          <w:tab w:val="left" w:pos="-360"/>
        </w:tabs>
        <w:ind w:right="-1"/>
        <w:jc w:val="both"/>
        <w:rPr>
          <w:rFonts w:cs="Times New Roman"/>
          <w:sz w:val="18"/>
          <w:szCs w:val="18"/>
        </w:rPr>
      </w:pPr>
      <w:r w:rsidRPr="00B45EAE">
        <w:rPr>
          <w:rFonts w:cs="Times New Roman"/>
          <w:b/>
          <w:sz w:val="18"/>
          <w:szCs w:val="18"/>
        </w:rPr>
        <w:t>3.5.</w:t>
      </w:r>
      <w:r w:rsidRPr="00B45EAE">
        <w:rPr>
          <w:rFonts w:cs="Times New Roman"/>
          <w:sz w:val="18"/>
          <w:szCs w:val="18"/>
        </w:rPr>
        <w:t xml:space="preserve"> Обязанность Туроператора по предоставлению Агенту туристского продукта возникает после перечисления (внесения) </w:t>
      </w:r>
      <w:r w:rsidRPr="00B45EAE">
        <w:rPr>
          <w:rFonts w:cs="Times New Roman"/>
          <w:sz w:val="18"/>
          <w:szCs w:val="18"/>
        </w:rPr>
        <w:lastRenderedPageBreak/>
        <w:t>Агентом денежных средств за соответствующий туристский продукт. Туроператор выдаёт Агенту документы, необходимые для совершения туристами путешествия, на основании и после полной оплаты Агентом счёта.</w:t>
      </w:r>
    </w:p>
    <w:p w:rsidR="00307567" w:rsidRPr="00B45EAE" w:rsidRDefault="00307567" w:rsidP="00307567">
      <w:pPr>
        <w:widowControl w:val="0"/>
        <w:tabs>
          <w:tab w:val="left" w:pos="-360"/>
        </w:tabs>
        <w:ind w:right="-1"/>
        <w:jc w:val="both"/>
        <w:rPr>
          <w:rFonts w:cs="Times New Roman"/>
          <w:sz w:val="18"/>
          <w:szCs w:val="18"/>
        </w:rPr>
      </w:pPr>
      <w:r w:rsidRPr="00B45EAE">
        <w:rPr>
          <w:rFonts w:cs="Times New Roman"/>
          <w:b/>
          <w:sz w:val="18"/>
          <w:szCs w:val="18"/>
        </w:rPr>
        <w:t>3.6</w:t>
      </w:r>
      <w:r w:rsidRPr="00B45EAE">
        <w:rPr>
          <w:rFonts w:cs="Times New Roman"/>
          <w:sz w:val="18"/>
          <w:szCs w:val="18"/>
        </w:rPr>
        <w:t xml:space="preserve">. В случае аннулирования Агентом подтвержденной Туроператором заявки на бронирование туристского продукта для Агента наступают последствия, указанные в п. 5.1. настоящего договора. </w:t>
      </w:r>
    </w:p>
    <w:p w:rsidR="00307567" w:rsidRPr="00B45EAE" w:rsidRDefault="00307567" w:rsidP="00307567">
      <w:pPr>
        <w:widowControl w:val="0"/>
        <w:tabs>
          <w:tab w:val="left" w:pos="-360"/>
        </w:tabs>
        <w:ind w:right="-1"/>
        <w:jc w:val="both"/>
        <w:rPr>
          <w:rFonts w:cs="Times New Roman"/>
          <w:sz w:val="18"/>
          <w:szCs w:val="18"/>
        </w:rPr>
      </w:pPr>
      <w:r w:rsidRPr="00B45EAE">
        <w:rPr>
          <w:rFonts w:cs="Times New Roman"/>
          <w:b/>
          <w:sz w:val="18"/>
          <w:szCs w:val="18"/>
        </w:rPr>
        <w:t>3.7.</w:t>
      </w:r>
      <w:r w:rsidRPr="00B45EAE">
        <w:rPr>
          <w:rFonts w:cs="Times New Roman"/>
          <w:sz w:val="18"/>
          <w:szCs w:val="18"/>
        </w:rPr>
        <w:t xml:space="preserve"> Штрафные санкции, наступающие при аннуляции отдельных заказанных услуг, приводятся в подтверждениях бронирования.</w:t>
      </w:r>
    </w:p>
    <w:p w:rsidR="00307567" w:rsidRPr="00B45EAE" w:rsidRDefault="00307567" w:rsidP="00307567">
      <w:pPr>
        <w:widowControl w:val="0"/>
        <w:tabs>
          <w:tab w:val="left" w:pos="-360"/>
        </w:tabs>
        <w:ind w:right="-1"/>
        <w:jc w:val="both"/>
        <w:rPr>
          <w:rFonts w:cs="Times New Roman"/>
          <w:sz w:val="18"/>
          <w:szCs w:val="18"/>
        </w:rPr>
      </w:pPr>
      <w:r w:rsidRPr="00B45EAE">
        <w:rPr>
          <w:rFonts w:cs="Times New Roman"/>
          <w:sz w:val="18"/>
          <w:szCs w:val="18"/>
        </w:rPr>
        <w:t>Штрафные санкции, наступающие при аннуляции морских круизов и отдельно заказанных к ним дополнительных  услуг, приводятся в Дополнительном соглашении №1, являющемся неотъемлемой частью данного договора</w:t>
      </w:r>
    </w:p>
    <w:p w:rsidR="00307567" w:rsidRPr="00B45EAE" w:rsidRDefault="00307567" w:rsidP="00307567">
      <w:pPr>
        <w:widowControl w:val="0"/>
        <w:tabs>
          <w:tab w:val="left" w:pos="-360"/>
        </w:tabs>
        <w:ind w:right="-1"/>
        <w:jc w:val="both"/>
        <w:rPr>
          <w:rFonts w:cs="Times New Roman"/>
          <w:color w:val="000000"/>
          <w:sz w:val="18"/>
          <w:szCs w:val="18"/>
        </w:rPr>
      </w:pPr>
      <w:r w:rsidRPr="00B45EAE">
        <w:rPr>
          <w:rFonts w:cs="Times New Roman"/>
          <w:b/>
          <w:color w:val="000000"/>
          <w:sz w:val="18"/>
          <w:szCs w:val="18"/>
        </w:rPr>
        <w:t xml:space="preserve">3.8. </w:t>
      </w:r>
      <w:r w:rsidRPr="00B45EAE">
        <w:rPr>
          <w:rFonts w:cs="Times New Roman"/>
          <w:color w:val="000000"/>
          <w:sz w:val="18"/>
          <w:szCs w:val="18"/>
        </w:rPr>
        <w:t>Изменение Агентом количества туристов, типа номера, типа (системы) питания, средства размещения или сроков проживания оформляется новой заявкой на бронирование туристского продукта. Если внесение изменений Туроператором в первоначальную Заявку не представляется возможным без ее аннуляции, то для Агента наступают последствия, предусмотренные  п. 5.1. настоящего договора. В случае получения запроса на модификацию Заявки Туроператор имеет право сообщить Агенту о невозможности  изменения Заявки без отказа от нее, либо аннулировать Заявку, при этом вся ответственность за аннуляцию относится на Агента.</w:t>
      </w:r>
    </w:p>
    <w:p w:rsidR="00307567" w:rsidRPr="00B45EAE" w:rsidRDefault="00307567" w:rsidP="00307567">
      <w:pPr>
        <w:widowControl w:val="0"/>
        <w:ind w:left="284" w:right="-1"/>
        <w:jc w:val="both"/>
        <w:rPr>
          <w:rFonts w:cs="Times New Roman"/>
          <w:color w:val="000000"/>
          <w:sz w:val="18"/>
          <w:szCs w:val="18"/>
        </w:rPr>
      </w:pPr>
    </w:p>
    <w:p w:rsidR="00307567" w:rsidRPr="00B45EAE" w:rsidRDefault="00307567" w:rsidP="00307567">
      <w:pPr>
        <w:pStyle w:val="a7"/>
        <w:numPr>
          <w:ilvl w:val="0"/>
          <w:numId w:val="12"/>
        </w:numPr>
        <w:tabs>
          <w:tab w:val="clear" w:pos="360"/>
          <w:tab w:val="num" w:pos="-1080"/>
        </w:tabs>
        <w:ind w:left="0" w:right="-1" w:firstLine="0"/>
        <w:jc w:val="center"/>
        <w:rPr>
          <w:b/>
          <w:sz w:val="18"/>
          <w:szCs w:val="18"/>
        </w:rPr>
      </w:pPr>
      <w:r w:rsidRPr="00B45EAE">
        <w:rPr>
          <w:b/>
          <w:sz w:val="18"/>
          <w:szCs w:val="18"/>
        </w:rPr>
        <w:t>Порядок расчетов и платежей</w:t>
      </w:r>
    </w:p>
    <w:p w:rsidR="00307567" w:rsidRPr="00B45EAE" w:rsidRDefault="00307567" w:rsidP="00B224C3">
      <w:pPr>
        <w:pStyle w:val="a7"/>
        <w:numPr>
          <w:ilvl w:val="1"/>
          <w:numId w:val="12"/>
        </w:numPr>
        <w:tabs>
          <w:tab w:val="clear" w:pos="360"/>
          <w:tab w:val="num" w:pos="-360"/>
        </w:tabs>
        <w:ind w:left="0" w:right="-1" w:firstLine="0"/>
        <w:rPr>
          <w:sz w:val="18"/>
          <w:szCs w:val="18"/>
        </w:rPr>
      </w:pPr>
      <w:r w:rsidRPr="00B45EAE">
        <w:rPr>
          <w:sz w:val="18"/>
          <w:szCs w:val="18"/>
        </w:rPr>
        <w:t xml:space="preserve">Цена туристских продуктов Туроператора указывается в выставляемом Туроператором счете. </w:t>
      </w:r>
      <w:r w:rsidRPr="00B45EAE">
        <w:rPr>
          <w:color w:val="000000"/>
          <w:sz w:val="18"/>
          <w:szCs w:val="18"/>
        </w:rPr>
        <w:t>Цена в у.е., где у.е.- валюта принимающей стороны, указывается в подтверждении бронирования (Лист бронирования).</w:t>
      </w:r>
      <w:r w:rsidRPr="00B45EAE">
        <w:rPr>
          <w:sz w:val="18"/>
          <w:szCs w:val="18"/>
        </w:rPr>
        <w:t xml:space="preserve"> Цены туристских продуктов Туроператора указанные в ценовых приложениях, а также в сети Интернет на </w:t>
      </w:r>
      <w:r w:rsidRPr="00B45EAE">
        <w:rPr>
          <w:sz w:val="18"/>
          <w:szCs w:val="18"/>
          <w:lang w:val="en-US"/>
        </w:rPr>
        <w:t>web</w:t>
      </w:r>
      <w:r w:rsidRPr="00B45EAE">
        <w:rPr>
          <w:sz w:val="18"/>
          <w:szCs w:val="18"/>
        </w:rPr>
        <w:t xml:space="preserve">-сайтах Туроператора </w:t>
      </w:r>
      <w:r w:rsidRPr="00B45EAE">
        <w:rPr>
          <w:sz w:val="18"/>
          <w:szCs w:val="18"/>
          <w:lang w:val="en-US"/>
        </w:rPr>
        <w:t>www</w:t>
      </w:r>
      <w:r w:rsidRPr="00B45EAE">
        <w:rPr>
          <w:sz w:val="18"/>
          <w:szCs w:val="18"/>
        </w:rPr>
        <w:t>.</w:t>
      </w:r>
      <w:r w:rsidRPr="00B45EAE">
        <w:rPr>
          <w:sz w:val="18"/>
          <w:szCs w:val="18"/>
          <w:lang w:val="en-US"/>
        </w:rPr>
        <w:t>karlson</w:t>
      </w:r>
      <w:r w:rsidRPr="00B45EAE">
        <w:rPr>
          <w:sz w:val="18"/>
          <w:szCs w:val="18"/>
        </w:rPr>
        <w:t>-</w:t>
      </w:r>
      <w:r w:rsidRPr="00B45EAE">
        <w:rPr>
          <w:sz w:val="18"/>
          <w:szCs w:val="18"/>
          <w:lang w:val="en-US"/>
        </w:rPr>
        <w:t>tourism</w:t>
      </w:r>
      <w:r w:rsidRPr="00B45EAE">
        <w:rPr>
          <w:sz w:val="18"/>
          <w:szCs w:val="18"/>
        </w:rPr>
        <w:t>.</w:t>
      </w:r>
      <w:r w:rsidRPr="00B45EAE">
        <w:rPr>
          <w:sz w:val="18"/>
          <w:szCs w:val="18"/>
          <w:lang w:val="en-US"/>
        </w:rPr>
        <w:t>ru</w:t>
      </w:r>
      <w:r w:rsidRPr="00B45EAE">
        <w:rPr>
          <w:sz w:val="18"/>
          <w:szCs w:val="18"/>
        </w:rPr>
        <w:t xml:space="preserve"> являются справочными и могут быть изменены в одностороннем порядке.</w:t>
      </w:r>
    </w:p>
    <w:p w:rsidR="00307567" w:rsidRPr="00B45EAE" w:rsidRDefault="00307567" w:rsidP="00C06B34">
      <w:pPr>
        <w:widowControl w:val="0"/>
        <w:numPr>
          <w:ilvl w:val="1"/>
          <w:numId w:val="12"/>
        </w:numPr>
        <w:tabs>
          <w:tab w:val="clear" w:pos="360"/>
          <w:tab w:val="num" w:pos="-360"/>
        </w:tabs>
        <w:ind w:left="0" w:right="-1" w:firstLine="0"/>
        <w:jc w:val="both"/>
        <w:rPr>
          <w:rFonts w:cs="Times New Roman"/>
          <w:sz w:val="18"/>
          <w:szCs w:val="18"/>
        </w:rPr>
      </w:pPr>
      <w:r w:rsidRPr="00B45EAE">
        <w:rPr>
          <w:rFonts w:cs="Times New Roman"/>
          <w:sz w:val="18"/>
          <w:szCs w:val="18"/>
        </w:rPr>
        <w:t xml:space="preserve"> </w:t>
      </w:r>
      <w:r w:rsidR="00C06B34" w:rsidRPr="00B45EAE">
        <w:rPr>
          <w:rFonts w:cs="Times New Roman"/>
          <w:sz w:val="18"/>
          <w:szCs w:val="18"/>
        </w:rPr>
        <w:t xml:space="preserve">Оплата </w:t>
      </w:r>
      <w:r w:rsidR="00AB0C70" w:rsidRPr="00B45EAE">
        <w:rPr>
          <w:rFonts w:cs="Times New Roman"/>
          <w:sz w:val="18"/>
          <w:szCs w:val="18"/>
        </w:rPr>
        <w:t>производится в сроки указанные в выставленных счетах. П</w:t>
      </w:r>
      <w:r w:rsidR="00C06B34" w:rsidRPr="00B45EAE">
        <w:rPr>
          <w:rFonts w:cs="Times New Roman"/>
          <w:sz w:val="18"/>
          <w:szCs w:val="18"/>
        </w:rPr>
        <w:t xml:space="preserve">о </w:t>
      </w:r>
      <w:r w:rsidR="00AB0C70" w:rsidRPr="00B45EAE">
        <w:rPr>
          <w:rFonts w:cs="Times New Roman"/>
          <w:sz w:val="18"/>
          <w:szCs w:val="18"/>
        </w:rPr>
        <w:t>счетам</w:t>
      </w:r>
      <w:r w:rsidR="005C4322" w:rsidRPr="00B45EAE">
        <w:rPr>
          <w:rFonts w:cs="Times New Roman"/>
          <w:sz w:val="18"/>
          <w:szCs w:val="18"/>
        </w:rPr>
        <w:t>,</w:t>
      </w:r>
      <w:r w:rsidR="00AB0C70" w:rsidRPr="00B45EAE">
        <w:rPr>
          <w:rFonts w:cs="Times New Roman"/>
          <w:sz w:val="18"/>
          <w:szCs w:val="18"/>
        </w:rPr>
        <w:t xml:space="preserve"> выставленным в у.е.</w:t>
      </w:r>
      <w:r w:rsidR="005C4322" w:rsidRPr="00B45EAE">
        <w:rPr>
          <w:rFonts w:cs="Times New Roman"/>
          <w:sz w:val="18"/>
          <w:szCs w:val="18"/>
        </w:rPr>
        <w:t>,</w:t>
      </w:r>
      <w:r w:rsidR="00AB0C70" w:rsidRPr="00B45EAE">
        <w:rPr>
          <w:rFonts w:cs="Times New Roman"/>
          <w:sz w:val="18"/>
          <w:szCs w:val="18"/>
        </w:rPr>
        <w:t xml:space="preserve"> оплата</w:t>
      </w:r>
      <w:r w:rsidR="00C06B34" w:rsidRPr="00B45EAE">
        <w:rPr>
          <w:rFonts w:cs="Times New Roman"/>
          <w:sz w:val="18"/>
          <w:szCs w:val="18"/>
        </w:rPr>
        <w:t xml:space="preserve"> производится по внутреннему курсу Туроператора указанному на сайте </w:t>
      </w:r>
      <w:hyperlink r:id="rId9" w:history="1">
        <w:r w:rsidR="00C06B34" w:rsidRPr="00B45EAE">
          <w:rPr>
            <w:rStyle w:val="aff1"/>
            <w:rFonts w:cs="Times New Roman"/>
            <w:sz w:val="18"/>
            <w:szCs w:val="18"/>
          </w:rPr>
          <w:t>www.karlson-tourism.ru/</w:t>
        </w:r>
      </w:hyperlink>
      <w:r w:rsidR="00C06B34" w:rsidRPr="00B45EAE">
        <w:rPr>
          <w:rFonts w:cs="Times New Roman"/>
          <w:sz w:val="18"/>
          <w:szCs w:val="18"/>
        </w:rPr>
        <w:t xml:space="preserve"> (на день оплаты). </w:t>
      </w:r>
      <w:r w:rsidRPr="00B45EAE">
        <w:rPr>
          <w:rFonts w:cs="Times New Roman"/>
          <w:sz w:val="18"/>
          <w:szCs w:val="18"/>
        </w:rPr>
        <w:t xml:space="preserve">Агент обязан оплатить подтвержденную Туроператором Заявку в течение срока, указанного в подтверждении или счете, а при отсутствии такого срока – в течение трех банковских дней с момента выставления подтверждения или счета. В противном случае Заявка может быть признана аннулированной Агентом, а Туроператор освобождается от ответственности по любым претензиям Агента и туристов. </w:t>
      </w:r>
    </w:p>
    <w:p w:rsidR="00307567" w:rsidRPr="00B45EAE" w:rsidRDefault="00307567" w:rsidP="00B224C3">
      <w:pPr>
        <w:widowControl w:val="0"/>
        <w:numPr>
          <w:ilvl w:val="1"/>
          <w:numId w:val="12"/>
        </w:numPr>
        <w:tabs>
          <w:tab w:val="clear" w:pos="360"/>
          <w:tab w:val="num" w:pos="180"/>
        </w:tabs>
        <w:ind w:left="0" w:right="-1" w:firstLine="0"/>
        <w:jc w:val="both"/>
        <w:rPr>
          <w:rFonts w:cs="Times New Roman"/>
          <w:b/>
          <w:bCs/>
          <w:sz w:val="18"/>
          <w:szCs w:val="18"/>
        </w:rPr>
      </w:pPr>
      <w:r w:rsidRPr="00B45EAE">
        <w:rPr>
          <w:rFonts w:cs="Times New Roman"/>
          <w:sz w:val="18"/>
          <w:szCs w:val="18"/>
        </w:rPr>
        <w:t>Датой оплаты цены туристского продукта в порядке безналичного или наличного расчета считается дата поступления денежных средств Агента на банковский счет или в кассу Туроператора. При этом действия банков или иных организаций, помешавшие Агенту исполнить требование настоящего пункта, не освобождают его от ответственности. Риск задержки совершения банковских операций, а также риск изменения валютных курсов относится на Агента. В любом случае полная оплата стоимости туристского продукта должна быть произведена Агентом не позднее срока, указанного Туроператором в счете или подтверждении, а при отсутствии такого срока – не позднее, чем за 15 дней до начала путешествия. Исключение составляют морские круизы, полная оплата которых должна быть произведена не позднее, чем за 80 дней до начала путешествия, если иное не указано в подтверждении бронирования. Безналичная оплата туристских продуктов без предварительно выставленного Туроператором счета не допускается</w:t>
      </w:r>
      <w:r w:rsidRPr="00B45EAE">
        <w:rPr>
          <w:rFonts w:cs="Times New Roman"/>
          <w:b/>
          <w:bCs/>
          <w:sz w:val="18"/>
          <w:szCs w:val="18"/>
        </w:rPr>
        <w:t>.</w:t>
      </w:r>
    </w:p>
    <w:p w:rsidR="00307567" w:rsidRPr="00B45EAE" w:rsidRDefault="00307567" w:rsidP="00B224C3">
      <w:pPr>
        <w:widowControl w:val="0"/>
        <w:numPr>
          <w:ilvl w:val="1"/>
          <w:numId w:val="12"/>
        </w:numPr>
        <w:tabs>
          <w:tab w:val="clear" w:pos="360"/>
          <w:tab w:val="num" w:pos="-360"/>
        </w:tabs>
        <w:ind w:left="0" w:right="-1" w:firstLine="0"/>
        <w:jc w:val="both"/>
        <w:rPr>
          <w:rFonts w:cs="Times New Roman"/>
          <w:sz w:val="18"/>
          <w:szCs w:val="18"/>
        </w:rPr>
      </w:pPr>
      <w:r w:rsidRPr="00B45EAE">
        <w:rPr>
          <w:rFonts w:cs="Times New Roman"/>
          <w:sz w:val="18"/>
          <w:szCs w:val="18"/>
        </w:rPr>
        <w:t xml:space="preserve">В случае если счет не выставлен, а в подтверждении стоимость услуг указана в у.е., то оплата должна быть произведена по внутреннему курсу Туроператора на день оплаты. Внутренний курс Туроператора </w:t>
      </w:r>
      <w:r w:rsidR="00FC5E6E" w:rsidRPr="00B45EAE">
        <w:rPr>
          <w:rFonts w:cs="Times New Roman"/>
          <w:sz w:val="18"/>
          <w:szCs w:val="18"/>
        </w:rPr>
        <w:t>указан на сайте www.karlson-tourism.ru/.</w:t>
      </w:r>
    </w:p>
    <w:p w:rsidR="00307567" w:rsidRPr="00B45EAE" w:rsidRDefault="00307567" w:rsidP="00B224C3">
      <w:pPr>
        <w:pStyle w:val="ad"/>
        <w:numPr>
          <w:ilvl w:val="1"/>
          <w:numId w:val="12"/>
        </w:numPr>
        <w:spacing w:after="0"/>
        <w:ind w:left="0" w:firstLine="0"/>
        <w:jc w:val="both"/>
        <w:rPr>
          <w:rFonts w:cs="Times New Roman"/>
          <w:sz w:val="18"/>
          <w:szCs w:val="18"/>
        </w:rPr>
      </w:pPr>
      <w:r w:rsidRPr="00B45EAE">
        <w:rPr>
          <w:rFonts w:cs="Times New Roman"/>
          <w:sz w:val="18"/>
          <w:szCs w:val="18"/>
        </w:rPr>
        <w:t>Агент реализует забронированные услуги по ценам, указанным в выставленном Туроператором счете. В случае, если у Агента возникают иные источники дохода при предоставлении туристу Агента информационных, консультативных, маркетинговых, сервисных и прочих услуг, либо при выполнении договора поручения для туриста Агента, то оплата за данные услуги взимается Агентом с туриста и не является предметом расчетов между Туроператором и Агентом.</w:t>
      </w:r>
    </w:p>
    <w:p w:rsidR="00307567" w:rsidRPr="00B45EAE" w:rsidRDefault="00307567" w:rsidP="00B224C3">
      <w:pPr>
        <w:pStyle w:val="ad"/>
        <w:numPr>
          <w:ilvl w:val="1"/>
          <w:numId w:val="12"/>
        </w:numPr>
        <w:spacing w:after="0"/>
        <w:ind w:left="0" w:firstLine="0"/>
        <w:jc w:val="both"/>
        <w:rPr>
          <w:rFonts w:cs="Times New Roman"/>
          <w:sz w:val="18"/>
          <w:szCs w:val="18"/>
        </w:rPr>
      </w:pPr>
      <w:r w:rsidRPr="00B45EAE">
        <w:rPr>
          <w:rFonts w:cs="Times New Roman"/>
          <w:sz w:val="18"/>
          <w:szCs w:val="18"/>
        </w:rPr>
        <w:t xml:space="preserve">В случае удорожания туристских продуктов по объективным причинам, в том числе в результате: </w:t>
      </w:r>
    </w:p>
    <w:p w:rsidR="00307567" w:rsidRPr="00B45EAE" w:rsidRDefault="00307567" w:rsidP="00B224C3">
      <w:pPr>
        <w:pStyle w:val="a7"/>
        <w:numPr>
          <w:ilvl w:val="0"/>
          <w:numId w:val="5"/>
        </w:numPr>
        <w:tabs>
          <w:tab w:val="clear" w:pos="720"/>
          <w:tab w:val="num" w:pos="-360"/>
        </w:tabs>
        <w:ind w:left="0" w:firstLine="0"/>
        <w:rPr>
          <w:sz w:val="18"/>
          <w:szCs w:val="18"/>
        </w:rPr>
      </w:pPr>
      <w:r w:rsidRPr="00B45EAE">
        <w:rPr>
          <w:sz w:val="18"/>
          <w:szCs w:val="18"/>
        </w:rPr>
        <w:t>повышения транспортных тарифов, изменения стоимости перелета (более 2% от действующих тарифов на момент выставления Туроператором счета);</w:t>
      </w:r>
    </w:p>
    <w:p w:rsidR="00307567" w:rsidRPr="00B45EAE" w:rsidRDefault="00307567" w:rsidP="00B224C3">
      <w:pPr>
        <w:pStyle w:val="a7"/>
        <w:numPr>
          <w:ilvl w:val="0"/>
          <w:numId w:val="5"/>
        </w:numPr>
        <w:tabs>
          <w:tab w:val="clear" w:pos="720"/>
          <w:tab w:val="num" w:pos="-360"/>
        </w:tabs>
        <w:ind w:left="0" w:firstLine="0"/>
        <w:rPr>
          <w:sz w:val="18"/>
          <w:szCs w:val="18"/>
        </w:rPr>
      </w:pPr>
      <w:r w:rsidRPr="00B45EAE">
        <w:rPr>
          <w:sz w:val="18"/>
          <w:szCs w:val="18"/>
        </w:rPr>
        <w:t>резкого изменения курсов валют (более 2% от установленных ЦБ РФ курсов валют на момент выставления Туроператором счета);</w:t>
      </w:r>
    </w:p>
    <w:p w:rsidR="00307567" w:rsidRPr="00B45EAE" w:rsidRDefault="00307567" w:rsidP="00B224C3">
      <w:pPr>
        <w:pStyle w:val="a7"/>
        <w:numPr>
          <w:ilvl w:val="0"/>
          <w:numId w:val="5"/>
        </w:numPr>
        <w:tabs>
          <w:tab w:val="clear" w:pos="720"/>
          <w:tab w:val="num" w:pos="-360"/>
        </w:tabs>
        <w:ind w:left="0" w:firstLine="0"/>
        <w:rPr>
          <w:sz w:val="18"/>
          <w:szCs w:val="18"/>
        </w:rPr>
      </w:pPr>
      <w:r w:rsidRPr="00B45EAE">
        <w:rPr>
          <w:sz w:val="18"/>
          <w:szCs w:val="18"/>
        </w:rPr>
        <w:t>введения новых или повышения действующих налогов, сборов и других обязательных платежей,</w:t>
      </w:r>
    </w:p>
    <w:p w:rsidR="00307567" w:rsidRPr="00B45EAE" w:rsidRDefault="00307567" w:rsidP="00307567">
      <w:pPr>
        <w:pStyle w:val="a7"/>
        <w:tabs>
          <w:tab w:val="num" w:pos="-360"/>
        </w:tabs>
        <w:rPr>
          <w:sz w:val="18"/>
          <w:szCs w:val="18"/>
        </w:rPr>
      </w:pPr>
      <w:r w:rsidRPr="00B45EAE">
        <w:rPr>
          <w:sz w:val="18"/>
          <w:szCs w:val="18"/>
        </w:rPr>
        <w:t>Агентом осуществляется доплата на основании дополнительных счетов, выставляемых Туроператором.</w:t>
      </w:r>
    </w:p>
    <w:p w:rsidR="001921AE" w:rsidRPr="00B45EAE" w:rsidRDefault="00895FA2">
      <w:pPr>
        <w:pStyle w:val="aff5"/>
        <w:numPr>
          <w:ilvl w:val="1"/>
          <w:numId w:val="12"/>
        </w:numPr>
        <w:jc w:val="both"/>
        <w:rPr>
          <w:rFonts w:ascii="Times New Roman" w:hAnsi="Times New Roman"/>
          <w:sz w:val="18"/>
          <w:szCs w:val="18"/>
        </w:rPr>
      </w:pPr>
      <w:r w:rsidRPr="00B45EAE">
        <w:rPr>
          <w:rFonts w:ascii="Times New Roman" w:hAnsi="Times New Roman"/>
          <w:sz w:val="18"/>
          <w:szCs w:val="18"/>
        </w:rPr>
        <w:t>Размер стандартного вознаграждения за продвижение и реализацию туристского продукта по настоящему Договору составляет 30 (тридцать) рублей, включая НДС 18%, если иное не указано в счете и удерживается Агентом самостоятельно при осуществлении оплаты за туристский продукт. Размер вознаграждения может быть изменен Туроператором в одностороннем порядке, о чем он обязан предупредить Агента не позднее, чем за 10 рабочих дней до начала действия таких изменений.</w:t>
      </w:r>
      <w:r w:rsidR="00AE51DE" w:rsidRPr="00B45EAE">
        <w:rPr>
          <w:rFonts w:ascii="Times New Roman" w:hAnsi="Times New Roman"/>
          <w:sz w:val="18"/>
          <w:szCs w:val="18"/>
        </w:rPr>
        <w:t xml:space="preserve"> </w:t>
      </w:r>
      <w:r w:rsidRPr="00B45EAE">
        <w:rPr>
          <w:rFonts w:ascii="Times New Roman" w:hAnsi="Times New Roman"/>
          <w:sz w:val="18"/>
          <w:szCs w:val="18"/>
        </w:rPr>
        <w:t>Туроператор по поручению Клиента/Агента содействует в оформлении въездной визы за комиссию 1 руб. (в т.ч. НДС 18%). Поручение считается исполненным в момент подачи документов в визовые центры и факт его исполнения не требует подписания дополнительного акта выполненных работ.</w:t>
      </w:r>
    </w:p>
    <w:p w:rsidR="001921AE" w:rsidRPr="00B45EAE" w:rsidRDefault="00895FA2">
      <w:pPr>
        <w:pStyle w:val="aff5"/>
        <w:ind w:left="360"/>
        <w:jc w:val="both"/>
        <w:rPr>
          <w:rFonts w:ascii="Times New Roman" w:hAnsi="Times New Roman"/>
          <w:sz w:val="18"/>
          <w:szCs w:val="18"/>
        </w:rPr>
      </w:pPr>
      <w:r w:rsidRPr="00B45EAE">
        <w:rPr>
          <w:rFonts w:ascii="Times New Roman" w:hAnsi="Times New Roman"/>
          <w:bCs/>
          <w:sz w:val="18"/>
          <w:szCs w:val="18"/>
        </w:rPr>
        <w:t xml:space="preserve">Величина агентского вознаграждения при каждом конкретном Заказе зависит от </w:t>
      </w:r>
      <w:r w:rsidR="005851F9" w:rsidRPr="00B45EAE">
        <w:rPr>
          <w:rFonts w:ascii="Times New Roman" w:hAnsi="Times New Roman"/>
          <w:bCs/>
          <w:sz w:val="18"/>
          <w:szCs w:val="18"/>
        </w:rPr>
        <w:t>поставщика услуг</w:t>
      </w:r>
      <w:r w:rsidRPr="00B45EAE">
        <w:rPr>
          <w:rFonts w:ascii="Times New Roman" w:hAnsi="Times New Roman"/>
          <w:bCs/>
          <w:sz w:val="18"/>
          <w:szCs w:val="18"/>
        </w:rPr>
        <w:t>,</w:t>
      </w:r>
      <w:r w:rsidRPr="00B45EAE">
        <w:rPr>
          <w:rFonts w:ascii="Times New Roman" w:hAnsi="Times New Roman"/>
          <w:sz w:val="18"/>
          <w:szCs w:val="18"/>
        </w:rPr>
        <w:t xml:space="preserve"> объема оказанных Услуг и иных условий, </w:t>
      </w:r>
      <w:r w:rsidRPr="00B45EAE">
        <w:rPr>
          <w:rFonts w:ascii="Times New Roman" w:hAnsi="Times New Roman"/>
          <w:bCs/>
          <w:sz w:val="18"/>
          <w:szCs w:val="18"/>
        </w:rPr>
        <w:t xml:space="preserve">и может меняться Туроператором в одностороннем порядке в зависимости от цен, устанавливаемых </w:t>
      </w:r>
      <w:r w:rsidR="00ED7DF0" w:rsidRPr="00B45EAE">
        <w:rPr>
          <w:rFonts w:ascii="Times New Roman" w:hAnsi="Times New Roman"/>
          <w:bCs/>
          <w:sz w:val="18"/>
          <w:szCs w:val="18"/>
        </w:rPr>
        <w:t>поставщиком услуг и спецпредложений</w:t>
      </w:r>
      <w:r w:rsidRPr="00B45EAE">
        <w:rPr>
          <w:rFonts w:ascii="Times New Roman" w:hAnsi="Times New Roman"/>
          <w:sz w:val="18"/>
          <w:szCs w:val="18"/>
        </w:rPr>
        <w:t xml:space="preserve">. Фиксированный размер агентского вознаграждения Агента </w:t>
      </w:r>
      <w:r w:rsidR="00795F51" w:rsidRPr="00B45EAE">
        <w:rPr>
          <w:rFonts w:ascii="Times New Roman" w:hAnsi="Times New Roman"/>
          <w:sz w:val="18"/>
          <w:szCs w:val="18"/>
        </w:rPr>
        <w:t xml:space="preserve">в этом случае </w:t>
      </w:r>
      <w:r w:rsidRPr="00B45EAE">
        <w:rPr>
          <w:rFonts w:ascii="Times New Roman" w:hAnsi="Times New Roman"/>
          <w:sz w:val="18"/>
          <w:szCs w:val="18"/>
        </w:rPr>
        <w:t>указывается в подтверждении Туроператора</w:t>
      </w:r>
    </w:p>
    <w:p w:rsidR="00307567" w:rsidRPr="00B45EAE" w:rsidRDefault="00307567" w:rsidP="00307567">
      <w:pPr>
        <w:pStyle w:val="a7"/>
        <w:rPr>
          <w:color w:val="000000"/>
          <w:sz w:val="18"/>
          <w:szCs w:val="18"/>
        </w:rPr>
      </w:pPr>
      <w:r w:rsidRPr="00B45EAE">
        <w:rPr>
          <w:b/>
          <w:color w:val="000000"/>
          <w:sz w:val="18"/>
          <w:szCs w:val="18"/>
        </w:rPr>
        <w:t>4.8.</w:t>
      </w:r>
      <w:r w:rsidRPr="00B45EAE">
        <w:rPr>
          <w:color w:val="000000"/>
          <w:sz w:val="18"/>
          <w:szCs w:val="18"/>
        </w:rPr>
        <w:t xml:space="preserve">  Агент оплачивает Туроператору стоимость туристских услуг, за вычетом агентского вознаграждения на основании счета, выставленного к оплате в сроки, указанные в счете и подтверждении бронирования. </w:t>
      </w:r>
    </w:p>
    <w:p w:rsidR="00D7487D" w:rsidRPr="00B45EAE" w:rsidRDefault="00D7487D" w:rsidP="00D7487D">
      <w:pPr>
        <w:pStyle w:val="a7"/>
        <w:ind w:firstLine="426"/>
        <w:rPr>
          <w:color w:val="000000"/>
          <w:sz w:val="18"/>
          <w:szCs w:val="18"/>
        </w:rPr>
      </w:pPr>
      <w:r w:rsidRPr="00B45EAE">
        <w:rPr>
          <w:color w:val="000000"/>
          <w:sz w:val="18"/>
          <w:szCs w:val="18"/>
        </w:rPr>
        <w:t xml:space="preserve">Агент обязан предоставить Туроператору Отчет о </w:t>
      </w:r>
      <w:r w:rsidR="00523126" w:rsidRPr="00B45EAE">
        <w:rPr>
          <w:color w:val="000000"/>
          <w:sz w:val="18"/>
          <w:szCs w:val="18"/>
        </w:rPr>
        <w:t>реализованных</w:t>
      </w:r>
      <w:r w:rsidRPr="00B45EAE">
        <w:rPr>
          <w:color w:val="000000"/>
          <w:sz w:val="18"/>
          <w:szCs w:val="18"/>
        </w:rPr>
        <w:t xml:space="preserve"> туристических продуктах, а также счет-фактуры на причитающееся вознаграждение в течении 5 (пяти) рабочих дней со дня окончания отчетного периода (месяца) по факсу или электронной почте и в оригинале не позднее 15-го числа месяца, следующего за отчетным.</w:t>
      </w:r>
    </w:p>
    <w:p w:rsidR="00D7487D" w:rsidRPr="00B45EAE" w:rsidRDefault="00D7487D" w:rsidP="00D7487D">
      <w:pPr>
        <w:pStyle w:val="a7"/>
        <w:ind w:firstLine="426"/>
        <w:rPr>
          <w:color w:val="000000"/>
          <w:sz w:val="18"/>
          <w:szCs w:val="18"/>
        </w:rPr>
      </w:pPr>
      <w:r w:rsidRPr="00B45EAE">
        <w:rPr>
          <w:color w:val="000000"/>
          <w:sz w:val="18"/>
          <w:szCs w:val="18"/>
        </w:rPr>
        <w:t>Отчетным периодом (месяцем) является календарный месяц, включающий в себя дату начала туристической поездки.</w:t>
      </w:r>
    </w:p>
    <w:p w:rsidR="00D7487D" w:rsidRPr="00B45EAE" w:rsidRDefault="00D7487D" w:rsidP="00100046">
      <w:pPr>
        <w:pStyle w:val="a7"/>
        <w:ind w:firstLine="426"/>
        <w:rPr>
          <w:sz w:val="18"/>
          <w:szCs w:val="18"/>
        </w:rPr>
      </w:pPr>
      <w:r w:rsidRPr="00B45EAE">
        <w:rPr>
          <w:color w:val="000000"/>
          <w:sz w:val="18"/>
          <w:szCs w:val="18"/>
        </w:rPr>
        <w:t xml:space="preserve">Если </w:t>
      </w:r>
      <w:r w:rsidR="00523126" w:rsidRPr="00B45EAE">
        <w:rPr>
          <w:color w:val="000000"/>
          <w:sz w:val="18"/>
          <w:szCs w:val="18"/>
        </w:rPr>
        <w:t xml:space="preserve">Туроператор </w:t>
      </w:r>
      <w:r w:rsidRPr="00B45EAE">
        <w:rPr>
          <w:color w:val="000000"/>
          <w:sz w:val="18"/>
          <w:szCs w:val="18"/>
        </w:rPr>
        <w:t>направляет Агенту возражения по Отчету, Агент обязан устранить нарушения и направить Туроператору новый отчет в пятидневный срок, но не позднее 15-го числа месяца, следующего за отчетным. Отчет Агента считается принятым на дату утверждения отчета Туроператором.</w:t>
      </w:r>
      <w:r w:rsidR="00100046" w:rsidRPr="00B45EAE">
        <w:rPr>
          <w:color w:val="000000"/>
          <w:sz w:val="18"/>
          <w:szCs w:val="18"/>
        </w:rPr>
        <w:t xml:space="preserve"> При невыполнении этих требований Туроператор вправе потребовать выплаты Агентом штрафа в размере 100% агентского вознаграждения за отчетный период по приобретенным услугам</w:t>
      </w:r>
      <w:r w:rsidR="00100046" w:rsidRPr="00B45EAE">
        <w:rPr>
          <w:sz w:val="18"/>
          <w:szCs w:val="18"/>
        </w:rPr>
        <w:t xml:space="preserve">. </w:t>
      </w:r>
    </w:p>
    <w:p w:rsidR="007D64D4" w:rsidRPr="00B45EAE" w:rsidRDefault="007D64D4" w:rsidP="00100046">
      <w:pPr>
        <w:pStyle w:val="a7"/>
        <w:ind w:firstLine="426"/>
        <w:rPr>
          <w:color w:val="000000"/>
          <w:sz w:val="18"/>
          <w:szCs w:val="18"/>
        </w:rPr>
      </w:pPr>
      <w:r w:rsidRPr="00B45EAE">
        <w:rPr>
          <w:sz w:val="18"/>
          <w:szCs w:val="18"/>
        </w:rPr>
        <w:t xml:space="preserve">В случае отсутствия отчета агента в сроки указанные в настоящем договоре по туристским услугам, по которым  вознаграждение составляет 30 рублей, такие </w:t>
      </w:r>
      <w:r w:rsidRPr="00B45EAE">
        <w:rPr>
          <w:color w:val="000000"/>
          <w:sz w:val="18"/>
          <w:szCs w:val="18"/>
        </w:rPr>
        <w:t>услуги будут считаться реализованным без вознаграждения.</w:t>
      </w:r>
    </w:p>
    <w:p w:rsidR="00D7487D" w:rsidRPr="00B45EAE" w:rsidRDefault="00D7487D" w:rsidP="00D7487D">
      <w:pPr>
        <w:pStyle w:val="a7"/>
        <w:tabs>
          <w:tab w:val="left" w:pos="9355"/>
        </w:tabs>
        <w:rPr>
          <w:color w:val="000000"/>
          <w:sz w:val="18"/>
          <w:szCs w:val="18"/>
        </w:rPr>
      </w:pPr>
      <w:r w:rsidRPr="00B45EAE">
        <w:rPr>
          <w:color w:val="000000"/>
          <w:sz w:val="18"/>
          <w:szCs w:val="18"/>
        </w:rPr>
        <w:lastRenderedPageBreak/>
        <w:t xml:space="preserve">         Без наличия счета-фактуры отчет не будет считаться принятым (кроме Агентов применяющих УСН). Счет-фактуры на вознаграждение не выставляетсяв случае, когда Агент в установленном порядке не является плательщиком НДС. В этом случае Агент предоставляет Туроператору копию документа, подтверждающего право на применение УСН</w:t>
      </w:r>
    </w:p>
    <w:p w:rsidR="00307567" w:rsidRPr="00B45EAE" w:rsidRDefault="00307567" w:rsidP="00307567">
      <w:pPr>
        <w:widowControl w:val="0"/>
        <w:jc w:val="both"/>
        <w:rPr>
          <w:rFonts w:cs="Times New Roman"/>
          <w:sz w:val="18"/>
          <w:szCs w:val="18"/>
        </w:rPr>
      </w:pPr>
      <w:r w:rsidRPr="00B45EAE">
        <w:rPr>
          <w:rFonts w:cs="Times New Roman"/>
          <w:b/>
          <w:sz w:val="18"/>
          <w:szCs w:val="18"/>
        </w:rPr>
        <w:t>4.9.</w:t>
      </w:r>
      <w:r w:rsidRPr="00B45EAE">
        <w:rPr>
          <w:rFonts w:cs="Times New Roman"/>
          <w:sz w:val="18"/>
          <w:szCs w:val="18"/>
        </w:rPr>
        <w:t xml:space="preserve"> Агент проводит коммерческую деятельность по реализации туристских продуктов Туроператора в условиях полной финансовой самостоятельности. Возмещение накладных расходов Агента, связанных с исполнением поручения Туроператора по настоящему договору (в том числе расходы на оплату телефонной, факсимильной связи, Интернет-связи и т.д.), производится не сверх, а в рамках вознаграждения, причитающегося Агенту в соответствии с п. 4.7. настоящего договора. </w:t>
      </w:r>
    </w:p>
    <w:p w:rsidR="00307567" w:rsidRPr="00B45EAE" w:rsidRDefault="00307567" w:rsidP="00307567">
      <w:pPr>
        <w:pStyle w:val="a7"/>
        <w:rPr>
          <w:sz w:val="18"/>
          <w:szCs w:val="18"/>
        </w:rPr>
      </w:pPr>
      <w:r w:rsidRPr="00B45EAE">
        <w:rPr>
          <w:b/>
          <w:sz w:val="18"/>
          <w:szCs w:val="18"/>
        </w:rPr>
        <w:t>4.10</w:t>
      </w:r>
      <w:r w:rsidRPr="00B45EAE">
        <w:rPr>
          <w:sz w:val="18"/>
          <w:szCs w:val="18"/>
        </w:rPr>
        <w:t>. В случае наличия задолженности Агента перед Туроператором, Туроператор вправе удержать из денежных средств, уплаченных ему Агентом ранее,  имеющуюся задолженность. В этом случае, соответственно, уменьшается сумма по оплате туристского продукта, оплаченная Агентом в соответствии с его текущими заявками на бронирование туристского продукта.</w:t>
      </w:r>
    </w:p>
    <w:p w:rsidR="00DB582D" w:rsidRPr="00B45EAE" w:rsidRDefault="00DB582D" w:rsidP="00DB582D">
      <w:pPr>
        <w:jc w:val="both"/>
        <w:rPr>
          <w:rFonts w:cs="Times New Roman"/>
          <w:sz w:val="18"/>
          <w:szCs w:val="18"/>
        </w:rPr>
      </w:pPr>
      <w:r w:rsidRPr="00B45EAE">
        <w:rPr>
          <w:rFonts w:cs="Times New Roman"/>
          <w:sz w:val="18"/>
          <w:szCs w:val="18"/>
        </w:rPr>
        <w:t xml:space="preserve">4.11. В случае нарушения Агентом сроков оплаты заявки на бронирования, установленных агентским договором, Туроператор вправе в одностороннем порядке расторгнуть агентский договор, а также отменить сделку, заключённую Агентом с заказчиком турпродукта. Ответственность перед туристом в этом случае в соответствии с положениями ст. 10.1 ФЗ «Об основах туристской деятельности в Российской Федерации» будет нести Агент. </w:t>
      </w:r>
    </w:p>
    <w:p w:rsidR="00DB582D" w:rsidRPr="00B45EAE" w:rsidRDefault="00DB582D" w:rsidP="00307567">
      <w:pPr>
        <w:pStyle w:val="a7"/>
        <w:rPr>
          <w:sz w:val="18"/>
          <w:szCs w:val="18"/>
        </w:rPr>
      </w:pPr>
    </w:p>
    <w:p w:rsidR="00307567" w:rsidRPr="00B45EAE" w:rsidRDefault="00307567" w:rsidP="00307567">
      <w:pPr>
        <w:pStyle w:val="a7"/>
        <w:ind w:right="-1"/>
        <w:jc w:val="center"/>
        <w:rPr>
          <w:b/>
          <w:sz w:val="18"/>
          <w:szCs w:val="18"/>
        </w:rPr>
      </w:pPr>
      <w:r w:rsidRPr="00B45EAE">
        <w:rPr>
          <w:b/>
          <w:sz w:val="18"/>
          <w:szCs w:val="18"/>
          <w:lang w:val="en-US"/>
        </w:rPr>
        <w:t>5</w:t>
      </w:r>
      <w:r w:rsidRPr="00B45EAE">
        <w:rPr>
          <w:b/>
          <w:sz w:val="18"/>
          <w:szCs w:val="18"/>
        </w:rPr>
        <w:t>. Ответственность сторон</w:t>
      </w:r>
    </w:p>
    <w:p w:rsidR="00307567" w:rsidRPr="00B45EAE" w:rsidRDefault="00307567" w:rsidP="00B224C3">
      <w:pPr>
        <w:pStyle w:val="a7"/>
        <w:numPr>
          <w:ilvl w:val="1"/>
          <w:numId w:val="21"/>
        </w:numPr>
        <w:tabs>
          <w:tab w:val="clear" w:pos="644"/>
        </w:tabs>
        <w:ind w:left="0" w:right="-1" w:firstLine="0"/>
        <w:rPr>
          <w:sz w:val="18"/>
          <w:szCs w:val="18"/>
        </w:rPr>
      </w:pPr>
      <w:r w:rsidRPr="00B45EAE">
        <w:rPr>
          <w:sz w:val="18"/>
          <w:szCs w:val="18"/>
        </w:rPr>
        <w:t xml:space="preserve">При отказе Агента от реализации туристского продукта и (или) при отказе туриста Агента от туристского продукта и (или) при отказе Агента от исполнения настоящего договора и (или) в случае нарушения Агентом условий настоящего договора, Туроператор вправе взыскать с Агента </w:t>
      </w:r>
      <w:r w:rsidR="007F08D4" w:rsidRPr="00B45EAE">
        <w:rPr>
          <w:sz w:val="18"/>
          <w:szCs w:val="18"/>
        </w:rPr>
        <w:t>фактически понесенные расходы</w:t>
      </w:r>
      <w:r w:rsidRPr="00B45EAE">
        <w:rPr>
          <w:sz w:val="18"/>
          <w:szCs w:val="18"/>
        </w:rPr>
        <w:t xml:space="preserve"> </w:t>
      </w:r>
      <w:r w:rsidR="007F08D4" w:rsidRPr="00B45EAE">
        <w:rPr>
          <w:sz w:val="18"/>
          <w:szCs w:val="18"/>
        </w:rPr>
        <w:t xml:space="preserve">(штрафные санкции, выставленные поставщиками услуг) </w:t>
      </w:r>
      <w:r w:rsidRPr="00B45EAE">
        <w:rPr>
          <w:sz w:val="18"/>
          <w:szCs w:val="18"/>
        </w:rPr>
        <w:t>размер котор</w:t>
      </w:r>
      <w:r w:rsidR="007F08D4" w:rsidRPr="00B45EAE">
        <w:rPr>
          <w:sz w:val="18"/>
          <w:szCs w:val="18"/>
        </w:rPr>
        <w:t>ых</w:t>
      </w:r>
      <w:r w:rsidRPr="00B45EAE">
        <w:rPr>
          <w:sz w:val="18"/>
          <w:szCs w:val="18"/>
        </w:rPr>
        <w:t>, в зависимости от срока наступления обстоятельств</w:t>
      </w:r>
      <w:r w:rsidR="007F08D4" w:rsidRPr="00B45EAE">
        <w:rPr>
          <w:sz w:val="18"/>
          <w:szCs w:val="18"/>
        </w:rPr>
        <w:t xml:space="preserve"> стандартно </w:t>
      </w:r>
      <w:r w:rsidRPr="00B45EAE">
        <w:rPr>
          <w:sz w:val="18"/>
          <w:szCs w:val="18"/>
        </w:rPr>
        <w:t>составляет:</w:t>
      </w:r>
    </w:p>
    <w:p w:rsidR="00307567" w:rsidRPr="00B45EAE" w:rsidRDefault="00307567" w:rsidP="00B224C3">
      <w:pPr>
        <w:pStyle w:val="a7"/>
        <w:numPr>
          <w:ilvl w:val="0"/>
          <w:numId w:val="14"/>
        </w:numPr>
        <w:tabs>
          <w:tab w:val="num" w:pos="0"/>
        </w:tabs>
        <w:ind w:left="0" w:right="-1" w:firstLine="0"/>
        <w:rPr>
          <w:sz w:val="18"/>
          <w:szCs w:val="18"/>
        </w:rPr>
      </w:pPr>
      <w:r w:rsidRPr="00B45EAE">
        <w:rPr>
          <w:sz w:val="18"/>
          <w:szCs w:val="18"/>
        </w:rPr>
        <w:t>в срок более чем за 31 день до начала путешествия или ранее  -  1% от цены туристского продукта</w:t>
      </w:r>
    </w:p>
    <w:p w:rsidR="00307567" w:rsidRPr="00B45EAE" w:rsidRDefault="00307567" w:rsidP="00B224C3">
      <w:pPr>
        <w:pStyle w:val="a7"/>
        <w:numPr>
          <w:ilvl w:val="0"/>
          <w:numId w:val="14"/>
        </w:numPr>
        <w:tabs>
          <w:tab w:val="num" w:pos="0"/>
        </w:tabs>
        <w:ind w:left="0" w:right="-1" w:firstLine="0"/>
        <w:rPr>
          <w:sz w:val="18"/>
          <w:szCs w:val="18"/>
        </w:rPr>
      </w:pPr>
      <w:r w:rsidRPr="00B45EAE">
        <w:rPr>
          <w:sz w:val="18"/>
          <w:szCs w:val="18"/>
        </w:rPr>
        <w:t>в срок от 30 до 20 дней до начала путешествия  -  5% от цены туристского продукта</w:t>
      </w:r>
      <w:r w:rsidRPr="00B45EAE">
        <w:rPr>
          <w:sz w:val="18"/>
          <w:szCs w:val="18"/>
        </w:rPr>
        <w:tab/>
      </w:r>
    </w:p>
    <w:p w:rsidR="00307567" w:rsidRPr="00B45EAE" w:rsidRDefault="00307567" w:rsidP="00B224C3">
      <w:pPr>
        <w:pStyle w:val="a7"/>
        <w:numPr>
          <w:ilvl w:val="0"/>
          <w:numId w:val="14"/>
        </w:numPr>
        <w:tabs>
          <w:tab w:val="num" w:pos="0"/>
        </w:tabs>
        <w:ind w:left="0" w:right="-1" w:firstLine="0"/>
        <w:rPr>
          <w:sz w:val="18"/>
          <w:szCs w:val="18"/>
        </w:rPr>
      </w:pPr>
      <w:r w:rsidRPr="00B45EAE">
        <w:rPr>
          <w:sz w:val="18"/>
          <w:szCs w:val="18"/>
        </w:rPr>
        <w:t>в срок от 20 до 10 дней до начала путешествия  -  7% от цены туристского продукта</w:t>
      </w:r>
    </w:p>
    <w:p w:rsidR="00307567" w:rsidRPr="00B45EAE" w:rsidRDefault="00307567" w:rsidP="00B224C3">
      <w:pPr>
        <w:pStyle w:val="a7"/>
        <w:numPr>
          <w:ilvl w:val="0"/>
          <w:numId w:val="14"/>
        </w:numPr>
        <w:tabs>
          <w:tab w:val="num" w:pos="0"/>
        </w:tabs>
        <w:ind w:left="0" w:right="-1" w:firstLine="0"/>
        <w:rPr>
          <w:sz w:val="18"/>
          <w:szCs w:val="18"/>
        </w:rPr>
      </w:pPr>
      <w:r w:rsidRPr="00B45EAE">
        <w:rPr>
          <w:sz w:val="18"/>
          <w:szCs w:val="18"/>
        </w:rPr>
        <w:t>в срок от 10 до 05 дней до начала путешествия  -  10% от цены туристского продукта</w:t>
      </w:r>
    </w:p>
    <w:p w:rsidR="00307567" w:rsidRPr="00B45EAE" w:rsidRDefault="00307567" w:rsidP="00B224C3">
      <w:pPr>
        <w:pStyle w:val="a7"/>
        <w:numPr>
          <w:ilvl w:val="0"/>
          <w:numId w:val="14"/>
        </w:numPr>
        <w:tabs>
          <w:tab w:val="num" w:pos="0"/>
        </w:tabs>
        <w:ind w:left="0" w:right="-1" w:firstLine="0"/>
        <w:rPr>
          <w:sz w:val="18"/>
          <w:szCs w:val="18"/>
        </w:rPr>
      </w:pPr>
      <w:r w:rsidRPr="00B45EAE">
        <w:rPr>
          <w:sz w:val="18"/>
          <w:szCs w:val="18"/>
        </w:rPr>
        <w:t>в срок менее чем за  05 дней до начала путешествия  -  12% от цены туристского продукта</w:t>
      </w:r>
    </w:p>
    <w:p w:rsidR="00307567" w:rsidRPr="00B45EAE" w:rsidRDefault="00307567" w:rsidP="00B224C3">
      <w:pPr>
        <w:pStyle w:val="a7"/>
        <w:numPr>
          <w:ilvl w:val="0"/>
          <w:numId w:val="14"/>
        </w:numPr>
        <w:tabs>
          <w:tab w:val="num" w:pos="0"/>
        </w:tabs>
        <w:ind w:left="0" w:right="-1" w:firstLine="0"/>
        <w:rPr>
          <w:sz w:val="18"/>
          <w:szCs w:val="18"/>
        </w:rPr>
      </w:pPr>
      <w:r w:rsidRPr="00B45EAE">
        <w:rPr>
          <w:sz w:val="18"/>
          <w:szCs w:val="18"/>
        </w:rPr>
        <w:t>При отказе от реализации туристского продукта, содержащего одну или несколько услуг, сроки оказания которых выпадают на период высокого сезона (период с 20 декабря по 10 января, с 20 марта по 01 апреля, с 27 апреля по 10 мая, с 01 августа по 23 августа), а также на период проведения спортивно-зрелищных мероприятий, туров с посещением парка аттракционов Диснейленд, туров на горнолыжные курорты, национальных праздников страны временного пребывания неустойка составляет   100%  от цены туристского продукта, вне зависимости от сроков отказа.</w:t>
      </w:r>
    </w:p>
    <w:p w:rsidR="00307567" w:rsidRPr="00B45EAE" w:rsidRDefault="00307567" w:rsidP="00307567">
      <w:pPr>
        <w:pStyle w:val="a7"/>
        <w:tabs>
          <w:tab w:val="num" w:pos="0"/>
        </w:tabs>
        <w:ind w:right="-1"/>
        <w:rPr>
          <w:sz w:val="18"/>
          <w:szCs w:val="18"/>
        </w:rPr>
      </w:pPr>
      <w:r w:rsidRPr="00B45EAE">
        <w:rPr>
          <w:sz w:val="18"/>
          <w:szCs w:val="18"/>
        </w:rPr>
        <w:t xml:space="preserve">               При отказе от реализации морских круизов действуют иные условия, изложенные в Дополнительном соглашении №1, являющемся неотъемлемой частью договора</w:t>
      </w:r>
      <w:r w:rsidR="007F08D4" w:rsidRPr="00B45EAE">
        <w:rPr>
          <w:sz w:val="18"/>
          <w:szCs w:val="18"/>
        </w:rPr>
        <w:t>.</w:t>
      </w:r>
    </w:p>
    <w:p w:rsidR="007F08D4" w:rsidRPr="00B45EAE" w:rsidRDefault="007F08D4" w:rsidP="00307567">
      <w:pPr>
        <w:pStyle w:val="a7"/>
        <w:tabs>
          <w:tab w:val="num" w:pos="0"/>
        </w:tabs>
        <w:ind w:right="-1"/>
        <w:rPr>
          <w:sz w:val="18"/>
          <w:szCs w:val="18"/>
        </w:rPr>
      </w:pPr>
      <w:r w:rsidRPr="00B45EAE">
        <w:rPr>
          <w:sz w:val="18"/>
          <w:szCs w:val="18"/>
        </w:rPr>
        <w:tab/>
        <w:t xml:space="preserve">Штрафные санкции по забронированному Турпродукту могут быть указаны в листе </w:t>
      </w:r>
      <w:r w:rsidR="00CA49DB" w:rsidRPr="00B45EAE">
        <w:rPr>
          <w:sz w:val="18"/>
          <w:szCs w:val="18"/>
        </w:rPr>
        <w:t>бронирования</w:t>
      </w:r>
      <w:r w:rsidRPr="00B45EAE">
        <w:rPr>
          <w:sz w:val="18"/>
          <w:szCs w:val="18"/>
        </w:rPr>
        <w:t>, либо подтверждении Туроператора</w:t>
      </w:r>
      <w:r w:rsidR="00C864A6" w:rsidRPr="00B45EAE">
        <w:rPr>
          <w:sz w:val="18"/>
          <w:szCs w:val="18"/>
        </w:rPr>
        <w:t>, а также посредством электронной почты или других средств связи</w:t>
      </w:r>
      <w:r w:rsidRPr="00B45EAE">
        <w:rPr>
          <w:sz w:val="18"/>
          <w:szCs w:val="18"/>
        </w:rPr>
        <w:t xml:space="preserve">. </w:t>
      </w:r>
    </w:p>
    <w:p w:rsidR="00AF28C0" w:rsidRPr="00B45EAE" w:rsidRDefault="00AF28C0" w:rsidP="00AF28C0">
      <w:pPr>
        <w:pStyle w:val="a7"/>
        <w:ind w:right="-1"/>
        <w:rPr>
          <w:sz w:val="18"/>
          <w:szCs w:val="18"/>
        </w:rPr>
      </w:pPr>
      <w:r w:rsidRPr="00B45EAE">
        <w:rPr>
          <w:b/>
          <w:sz w:val="18"/>
          <w:szCs w:val="18"/>
        </w:rPr>
        <w:t>5.2.</w:t>
      </w:r>
      <w:r w:rsidRPr="00B45EAE">
        <w:rPr>
          <w:sz w:val="18"/>
          <w:szCs w:val="18"/>
        </w:rPr>
        <w:t xml:space="preserve"> В случае неисполнение Агентом условий настоящего договора, Туроператор вправе потребовать у Агента уплаты нестойки в размере 0,5% от стоимости забронированного Трупродукта за каждый день просрочки исполнения обязательств. Кроме того, Агент обязан будет возместить Туроператору все убытки вызванные неисполнением Агентом своих обязательств. </w:t>
      </w:r>
    </w:p>
    <w:p w:rsidR="00307567" w:rsidRPr="00B45EAE" w:rsidRDefault="00307567" w:rsidP="00307567">
      <w:pPr>
        <w:shd w:val="clear" w:color="auto" w:fill="FFFFFF"/>
        <w:ind w:firstLine="567"/>
        <w:jc w:val="both"/>
        <w:rPr>
          <w:rFonts w:cs="Times New Roman"/>
          <w:color w:val="000000"/>
          <w:kern w:val="1"/>
          <w:sz w:val="18"/>
          <w:szCs w:val="18"/>
        </w:rPr>
      </w:pPr>
      <w:r w:rsidRPr="00B45EAE">
        <w:rPr>
          <w:rFonts w:cs="Times New Roman"/>
          <w:color w:val="000000"/>
          <w:kern w:val="1"/>
          <w:sz w:val="18"/>
          <w:szCs w:val="18"/>
        </w:rPr>
        <w:t>Агент уведомлен о том, что неустойка не является фактически понесенными расходами, а всего лишь способом обеспечения исполнения обязательств. Агент уведомлен о том, что взыскание с него неустойки является правом, а не обязанностью Туроператора и непосредственного Исполнителя услуги. Уплата неустойки не освобождает Агента от возмещения фактически понесенных расходов. Фактически понесенными расходами Туроператора признаются любые расходы, в том числе штрафы, неустойка и пени, выплачиваемые контрагентам Туроператором при отказе Агента от предоставленного турпродукта по любой причине, а так же при аннуляции тура по инициативе Туроператора в случаях, указанных в настоящем договоре, при изменении или расторжении настоящего договора.</w:t>
      </w:r>
    </w:p>
    <w:p w:rsidR="00307567" w:rsidRPr="00B45EAE" w:rsidRDefault="00AF28C0" w:rsidP="00307567">
      <w:pPr>
        <w:pStyle w:val="a7"/>
        <w:tabs>
          <w:tab w:val="num" w:pos="-360"/>
          <w:tab w:val="num" w:pos="0"/>
        </w:tabs>
        <w:ind w:right="-1"/>
        <w:rPr>
          <w:sz w:val="18"/>
          <w:szCs w:val="18"/>
        </w:rPr>
      </w:pPr>
      <w:r w:rsidRPr="00B45EAE">
        <w:rPr>
          <w:sz w:val="18"/>
          <w:szCs w:val="18"/>
        </w:rPr>
        <w:t xml:space="preserve">           </w:t>
      </w:r>
      <w:r w:rsidR="00307567" w:rsidRPr="00B45EAE">
        <w:rPr>
          <w:sz w:val="18"/>
          <w:szCs w:val="18"/>
        </w:rPr>
        <w:t xml:space="preserve">Агент принимает на себя ручательство за неисполнение сделки заказчиком туристского продукта.  </w:t>
      </w:r>
    </w:p>
    <w:p w:rsidR="00307567" w:rsidRPr="00B45EAE" w:rsidRDefault="00AF28C0" w:rsidP="00307567">
      <w:pPr>
        <w:pStyle w:val="a7"/>
        <w:tabs>
          <w:tab w:val="num" w:pos="-360"/>
          <w:tab w:val="num" w:pos="0"/>
        </w:tabs>
        <w:ind w:right="-1"/>
        <w:rPr>
          <w:sz w:val="18"/>
          <w:szCs w:val="18"/>
        </w:rPr>
      </w:pPr>
      <w:r w:rsidRPr="00B45EAE">
        <w:rPr>
          <w:sz w:val="18"/>
          <w:szCs w:val="18"/>
        </w:rPr>
        <w:t xml:space="preserve">           </w:t>
      </w:r>
      <w:r w:rsidR="00307567" w:rsidRPr="00B45EAE">
        <w:rPr>
          <w:sz w:val="18"/>
          <w:szCs w:val="18"/>
        </w:rPr>
        <w:t>В случае несвоевременной оплаты счета и при отсутствии последствий, предусмотренных п. 5.1. настоящего договора, Агент по требованию Туроператора уплачивает Туроператору неустойку в размере 0,1% от цены туристского продукта.</w:t>
      </w:r>
    </w:p>
    <w:p w:rsidR="00307567" w:rsidRPr="00B45EAE" w:rsidRDefault="00AF28C0" w:rsidP="00AF28C0">
      <w:pPr>
        <w:pStyle w:val="a7"/>
        <w:tabs>
          <w:tab w:val="num" w:pos="-360"/>
          <w:tab w:val="num" w:pos="0"/>
        </w:tabs>
        <w:ind w:right="-1"/>
        <w:rPr>
          <w:sz w:val="18"/>
          <w:szCs w:val="18"/>
        </w:rPr>
      </w:pPr>
      <w:r w:rsidRPr="00B45EAE">
        <w:rPr>
          <w:b/>
          <w:sz w:val="18"/>
          <w:szCs w:val="18"/>
        </w:rPr>
        <w:t>5.3.</w:t>
      </w:r>
      <w:r w:rsidRPr="00B45EAE">
        <w:rPr>
          <w:sz w:val="18"/>
          <w:szCs w:val="18"/>
        </w:rPr>
        <w:t xml:space="preserve"> </w:t>
      </w:r>
      <w:r w:rsidR="00307567" w:rsidRPr="00B45EAE">
        <w:rPr>
          <w:sz w:val="18"/>
          <w:szCs w:val="18"/>
        </w:rPr>
        <w:t>Применение мер по обеспечению исполнения обязательств, в том числе указанных в п. 5.1. настоящего договора, является правом, а не обязанностью Туроператора и осуществляется им по своему усмотрению.</w:t>
      </w:r>
    </w:p>
    <w:p w:rsidR="00307567" w:rsidRPr="00B45EAE" w:rsidRDefault="00AF28C0" w:rsidP="00AF28C0">
      <w:pPr>
        <w:pStyle w:val="a7"/>
        <w:tabs>
          <w:tab w:val="num" w:pos="360"/>
        </w:tabs>
        <w:ind w:right="-1"/>
        <w:rPr>
          <w:sz w:val="18"/>
          <w:szCs w:val="18"/>
        </w:rPr>
      </w:pPr>
      <w:r w:rsidRPr="00B45EAE">
        <w:rPr>
          <w:b/>
          <w:sz w:val="18"/>
          <w:szCs w:val="18"/>
        </w:rPr>
        <w:t>5.4.</w:t>
      </w:r>
      <w:r w:rsidRPr="00B45EAE">
        <w:rPr>
          <w:sz w:val="18"/>
          <w:szCs w:val="18"/>
        </w:rPr>
        <w:t xml:space="preserve"> </w:t>
      </w:r>
      <w:r w:rsidR="00307567" w:rsidRPr="00B45EAE">
        <w:rPr>
          <w:sz w:val="18"/>
          <w:szCs w:val="18"/>
        </w:rPr>
        <w:t>Сумма в счет оплаты указанных в п. 5.1. настоящего договора неустойки и возмещения убытков Туроператора может быть удержана Туроператором из денежных средств, уплаченных ему Агентом ранее. При недостаточности денежных средств Агента указанная сумма должна быть оплачена Агентом в срок, указанный в дополнительно выставленном Туроператором счете, а при его отсутствии - не позднее 10 (десяти) дней со дня наступления обстоятельств, повлекших применение неустойки.</w:t>
      </w:r>
    </w:p>
    <w:p w:rsidR="00307567" w:rsidRPr="00B45EAE" w:rsidRDefault="00AF28C0" w:rsidP="00AF28C0">
      <w:pPr>
        <w:pStyle w:val="a7"/>
        <w:tabs>
          <w:tab w:val="num" w:pos="360"/>
        </w:tabs>
        <w:ind w:right="-1"/>
        <w:rPr>
          <w:sz w:val="18"/>
          <w:szCs w:val="18"/>
        </w:rPr>
      </w:pPr>
      <w:r w:rsidRPr="00B45EAE">
        <w:rPr>
          <w:b/>
          <w:sz w:val="18"/>
          <w:szCs w:val="18"/>
        </w:rPr>
        <w:t>5.5.</w:t>
      </w:r>
      <w:r w:rsidR="00307567" w:rsidRPr="00B45EAE">
        <w:rPr>
          <w:sz w:val="18"/>
          <w:szCs w:val="18"/>
        </w:rPr>
        <w:t>Туроператор не несет ответственности за возможные нарушения и действия, которые не входят в сферу его компетенции, а именно:</w:t>
      </w:r>
    </w:p>
    <w:p w:rsidR="00307567" w:rsidRPr="00B45EAE" w:rsidRDefault="00307567" w:rsidP="00B224C3">
      <w:pPr>
        <w:numPr>
          <w:ilvl w:val="0"/>
          <w:numId w:val="4"/>
        </w:numPr>
        <w:tabs>
          <w:tab w:val="clear" w:pos="360"/>
          <w:tab w:val="num" w:pos="-360"/>
          <w:tab w:val="num" w:pos="0"/>
          <w:tab w:val="num" w:pos="709"/>
        </w:tabs>
        <w:ind w:left="0" w:right="-1" w:firstLine="0"/>
        <w:jc w:val="both"/>
        <w:rPr>
          <w:rFonts w:cs="Times New Roman"/>
          <w:sz w:val="18"/>
          <w:szCs w:val="18"/>
        </w:rPr>
      </w:pPr>
      <w:r w:rsidRPr="00B45EAE">
        <w:rPr>
          <w:rFonts w:cs="Times New Roman"/>
          <w:sz w:val="18"/>
          <w:szCs w:val="18"/>
        </w:rPr>
        <w:t>за действия перевозчиков (изменение, отмена, перенос, задержка авиарейсов, поездов, автобусов потеря или повреждение багажа) и связанные с этим изменения объемов и сроков оказания туристского обслуживания. В этих случаях ответственность перед туристами несут авиационные, железнодорожные и морские перевозчики в соответствии международными правилами и действующим законодательством РФ;</w:t>
      </w:r>
    </w:p>
    <w:p w:rsidR="00307567" w:rsidRPr="00B45EAE" w:rsidRDefault="00307567" w:rsidP="00B224C3">
      <w:pPr>
        <w:numPr>
          <w:ilvl w:val="0"/>
          <w:numId w:val="4"/>
        </w:numPr>
        <w:tabs>
          <w:tab w:val="clear" w:pos="360"/>
          <w:tab w:val="num" w:pos="-360"/>
          <w:tab w:val="num" w:pos="0"/>
        </w:tabs>
        <w:ind w:left="0" w:right="-1" w:firstLine="0"/>
        <w:jc w:val="both"/>
        <w:rPr>
          <w:rFonts w:cs="Times New Roman"/>
          <w:sz w:val="18"/>
          <w:szCs w:val="18"/>
        </w:rPr>
      </w:pPr>
      <w:r w:rsidRPr="00B45EAE">
        <w:rPr>
          <w:rFonts w:cs="Times New Roman"/>
          <w:sz w:val="18"/>
          <w:szCs w:val="18"/>
        </w:rPr>
        <w:t>за действия страховых организаций;</w:t>
      </w:r>
    </w:p>
    <w:p w:rsidR="00307567" w:rsidRPr="00B45EAE" w:rsidRDefault="00307567" w:rsidP="00B224C3">
      <w:pPr>
        <w:numPr>
          <w:ilvl w:val="0"/>
          <w:numId w:val="4"/>
        </w:numPr>
        <w:tabs>
          <w:tab w:val="clear" w:pos="360"/>
          <w:tab w:val="num" w:pos="-360"/>
          <w:tab w:val="num" w:pos="0"/>
        </w:tabs>
        <w:ind w:left="0" w:right="-1" w:firstLine="0"/>
        <w:jc w:val="both"/>
        <w:rPr>
          <w:rFonts w:cs="Times New Roman"/>
          <w:sz w:val="18"/>
          <w:szCs w:val="18"/>
        </w:rPr>
      </w:pPr>
      <w:r w:rsidRPr="00B45EAE">
        <w:rPr>
          <w:rFonts w:cs="Times New Roman"/>
          <w:sz w:val="18"/>
          <w:szCs w:val="18"/>
        </w:rPr>
        <w:t>за действия консульских служб, таможенных и иммиграционных властей (в том числе за отказ в выдаче или несвоевременную выдачу въездной или транзитной визы). В этом случае Туроператор вправе осуществить возврат соответствующей части стоимости туристского продукта Агенту, исходя из фактически произведенных Туроператором затрат;</w:t>
      </w:r>
    </w:p>
    <w:p w:rsidR="00307567" w:rsidRPr="00B45EAE" w:rsidRDefault="00307567" w:rsidP="00B224C3">
      <w:pPr>
        <w:numPr>
          <w:ilvl w:val="0"/>
          <w:numId w:val="4"/>
        </w:numPr>
        <w:tabs>
          <w:tab w:val="clear" w:pos="360"/>
          <w:tab w:val="num" w:pos="-360"/>
          <w:tab w:val="num" w:pos="0"/>
        </w:tabs>
        <w:ind w:left="0" w:right="-1" w:firstLine="0"/>
        <w:jc w:val="both"/>
        <w:rPr>
          <w:rFonts w:cs="Times New Roman"/>
          <w:sz w:val="18"/>
          <w:szCs w:val="18"/>
        </w:rPr>
      </w:pPr>
      <w:r w:rsidRPr="00B45EAE">
        <w:rPr>
          <w:rFonts w:cs="Times New Roman"/>
          <w:sz w:val="18"/>
          <w:szCs w:val="18"/>
        </w:rPr>
        <w:t>за нарушения туристом таможенных и пограничных формальностей, правил проезда и провоза багажа, а также особенностей поведения в стране временного пребывания и т.д;</w:t>
      </w:r>
    </w:p>
    <w:p w:rsidR="00307567" w:rsidRPr="00B45EAE" w:rsidRDefault="00307567" w:rsidP="00B224C3">
      <w:pPr>
        <w:widowControl w:val="0"/>
        <w:numPr>
          <w:ilvl w:val="0"/>
          <w:numId w:val="4"/>
        </w:numPr>
        <w:tabs>
          <w:tab w:val="clear" w:pos="360"/>
          <w:tab w:val="num" w:pos="-360"/>
          <w:tab w:val="num" w:pos="0"/>
        </w:tabs>
        <w:ind w:left="0" w:right="-1" w:firstLine="0"/>
        <w:jc w:val="both"/>
        <w:rPr>
          <w:rFonts w:cs="Times New Roman"/>
          <w:sz w:val="18"/>
          <w:szCs w:val="18"/>
        </w:rPr>
      </w:pPr>
      <w:r w:rsidRPr="00B45EAE">
        <w:rPr>
          <w:rFonts w:cs="Times New Roman"/>
          <w:sz w:val="18"/>
          <w:szCs w:val="18"/>
        </w:rPr>
        <w:t>за отсутствие у туристов Агента проездных документов, выданных им Туроператором или Агентом;</w:t>
      </w:r>
    </w:p>
    <w:p w:rsidR="00307567" w:rsidRPr="00B45EAE" w:rsidRDefault="00307567" w:rsidP="00B224C3">
      <w:pPr>
        <w:widowControl w:val="0"/>
        <w:numPr>
          <w:ilvl w:val="0"/>
          <w:numId w:val="4"/>
        </w:numPr>
        <w:tabs>
          <w:tab w:val="clear" w:pos="360"/>
          <w:tab w:val="num" w:pos="-360"/>
          <w:tab w:val="num" w:pos="0"/>
        </w:tabs>
        <w:ind w:left="0" w:right="-1" w:firstLine="0"/>
        <w:jc w:val="both"/>
        <w:rPr>
          <w:rFonts w:cs="Times New Roman"/>
          <w:sz w:val="18"/>
          <w:szCs w:val="18"/>
        </w:rPr>
      </w:pPr>
      <w:r w:rsidRPr="00B45EAE">
        <w:rPr>
          <w:rFonts w:cs="Times New Roman"/>
          <w:sz w:val="18"/>
          <w:szCs w:val="18"/>
        </w:rPr>
        <w:t>за неявку или опоздание туристов Агента на регистрацию в аэропорт отправления или морской порт;</w:t>
      </w:r>
    </w:p>
    <w:p w:rsidR="00307567" w:rsidRPr="00B45EAE" w:rsidRDefault="00307567" w:rsidP="00B224C3">
      <w:pPr>
        <w:widowControl w:val="0"/>
        <w:numPr>
          <w:ilvl w:val="0"/>
          <w:numId w:val="4"/>
        </w:numPr>
        <w:tabs>
          <w:tab w:val="clear" w:pos="360"/>
          <w:tab w:val="num" w:pos="-360"/>
          <w:tab w:val="num" w:pos="0"/>
        </w:tabs>
        <w:ind w:left="0" w:right="-1" w:firstLine="0"/>
        <w:jc w:val="both"/>
        <w:rPr>
          <w:rFonts w:cs="Times New Roman"/>
          <w:sz w:val="18"/>
          <w:szCs w:val="18"/>
        </w:rPr>
      </w:pPr>
      <w:r w:rsidRPr="00B45EAE">
        <w:rPr>
          <w:rFonts w:cs="Times New Roman"/>
          <w:sz w:val="18"/>
          <w:szCs w:val="18"/>
        </w:rPr>
        <w:lastRenderedPageBreak/>
        <w:t>за несоблюдение туристами Агента установленных перевозчиком правил поведения на борту самолетов;</w:t>
      </w:r>
    </w:p>
    <w:p w:rsidR="00307567" w:rsidRPr="00B45EAE" w:rsidRDefault="00307567" w:rsidP="00B224C3">
      <w:pPr>
        <w:widowControl w:val="0"/>
        <w:numPr>
          <w:ilvl w:val="0"/>
          <w:numId w:val="4"/>
        </w:numPr>
        <w:tabs>
          <w:tab w:val="clear" w:pos="360"/>
          <w:tab w:val="num" w:pos="-360"/>
          <w:tab w:val="num" w:pos="0"/>
        </w:tabs>
        <w:ind w:left="0" w:right="-1" w:firstLine="0"/>
        <w:jc w:val="both"/>
        <w:rPr>
          <w:rFonts w:cs="Times New Roman"/>
          <w:sz w:val="18"/>
          <w:szCs w:val="18"/>
        </w:rPr>
      </w:pPr>
      <w:r w:rsidRPr="00B45EAE">
        <w:rPr>
          <w:rFonts w:cs="Times New Roman"/>
          <w:sz w:val="18"/>
          <w:szCs w:val="18"/>
        </w:rPr>
        <w:t>за отсутствие у туристов Агента оформленных загранпаспортов к моменту начала поездки, соответствующих документов, регулирующих вопросы вывоза детей;</w:t>
      </w:r>
    </w:p>
    <w:p w:rsidR="00307567" w:rsidRPr="00B45EAE" w:rsidRDefault="00307567" w:rsidP="00B224C3">
      <w:pPr>
        <w:widowControl w:val="0"/>
        <w:numPr>
          <w:ilvl w:val="0"/>
          <w:numId w:val="4"/>
        </w:numPr>
        <w:tabs>
          <w:tab w:val="clear" w:pos="360"/>
          <w:tab w:val="num" w:pos="-360"/>
          <w:tab w:val="num" w:pos="0"/>
        </w:tabs>
        <w:ind w:left="0" w:right="-1" w:firstLine="0"/>
        <w:jc w:val="both"/>
        <w:rPr>
          <w:rFonts w:cs="Times New Roman"/>
          <w:bCs/>
          <w:sz w:val="18"/>
          <w:szCs w:val="18"/>
        </w:rPr>
      </w:pPr>
      <w:r w:rsidRPr="00B45EAE">
        <w:rPr>
          <w:rFonts w:cs="Times New Roman"/>
          <w:bCs/>
          <w:sz w:val="18"/>
          <w:szCs w:val="18"/>
        </w:rPr>
        <w:t>за подлинность документов (и достоверность содержащихся в них сведений), которые предоставил Агент Туроператору для оформления виз;</w:t>
      </w:r>
    </w:p>
    <w:p w:rsidR="00307567" w:rsidRPr="00B45EAE" w:rsidRDefault="00307567" w:rsidP="00B224C3">
      <w:pPr>
        <w:widowControl w:val="0"/>
        <w:numPr>
          <w:ilvl w:val="0"/>
          <w:numId w:val="4"/>
        </w:numPr>
        <w:tabs>
          <w:tab w:val="clear" w:pos="360"/>
          <w:tab w:val="num" w:pos="-360"/>
          <w:tab w:val="num" w:pos="0"/>
        </w:tabs>
        <w:ind w:left="0" w:right="-1" w:firstLine="0"/>
        <w:jc w:val="both"/>
        <w:rPr>
          <w:rFonts w:cs="Times New Roman"/>
          <w:sz w:val="18"/>
          <w:szCs w:val="18"/>
        </w:rPr>
      </w:pPr>
      <w:r w:rsidRPr="00B45EAE">
        <w:rPr>
          <w:rFonts w:cs="Times New Roman"/>
          <w:sz w:val="18"/>
          <w:szCs w:val="18"/>
        </w:rPr>
        <w:t>за действия российской и зарубежной таможенных служб, российского и зарубежного пограничного контроля, либо иных действий официальных органов или властей России или зарубежных стран, делающих невозможным осуществление принятых на себя обязательств. В этом случае Туроператор вправе осуществить возврат соответствующей части стоимости туристского продукта Агенту, исходя из фактически произведенных Туроператором затрат;</w:t>
      </w:r>
    </w:p>
    <w:p w:rsidR="00307567" w:rsidRPr="00B45EAE" w:rsidRDefault="00307567" w:rsidP="00B224C3">
      <w:pPr>
        <w:widowControl w:val="0"/>
        <w:numPr>
          <w:ilvl w:val="0"/>
          <w:numId w:val="4"/>
        </w:numPr>
        <w:tabs>
          <w:tab w:val="clear" w:pos="360"/>
          <w:tab w:val="num" w:pos="-360"/>
          <w:tab w:val="num" w:pos="0"/>
        </w:tabs>
        <w:ind w:left="0" w:right="-1" w:firstLine="0"/>
        <w:jc w:val="both"/>
        <w:rPr>
          <w:rFonts w:cs="Times New Roman"/>
          <w:sz w:val="18"/>
          <w:szCs w:val="18"/>
        </w:rPr>
      </w:pPr>
      <w:r w:rsidRPr="00B45EAE">
        <w:rPr>
          <w:rFonts w:cs="Times New Roman"/>
          <w:sz w:val="18"/>
          <w:szCs w:val="18"/>
        </w:rPr>
        <w:t>за сохранность багажа, груза, ценностей и документов туристов Агента в течение всего срока их поездки;</w:t>
      </w:r>
    </w:p>
    <w:p w:rsidR="00307567" w:rsidRPr="00B45EAE" w:rsidRDefault="00307567" w:rsidP="00B224C3">
      <w:pPr>
        <w:widowControl w:val="0"/>
        <w:numPr>
          <w:ilvl w:val="0"/>
          <w:numId w:val="4"/>
        </w:numPr>
        <w:tabs>
          <w:tab w:val="clear" w:pos="360"/>
          <w:tab w:val="num" w:pos="-360"/>
          <w:tab w:val="num" w:pos="0"/>
        </w:tabs>
        <w:ind w:left="0" w:right="-1" w:firstLine="0"/>
        <w:jc w:val="both"/>
        <w:rPr>
          <w:rFonts w:cs="Times New Roman"/>
          <w:sz w:val="18"/>
          <w:szCs w:val="18"/>
        </w:rPr>
      </w:pPr>
      <w:r w:rsidRPr="00B45EAE">
        <w:rPr>
          <w:rFonts w:cs="Times New Roman"/>
          <w:sz w:val="18"/>
          <w:szCs w:val="18"/>
        </w:rPr>
        <w:t>по возмещению денежных затрат туристов Агента за оплаченное туристское обслуживание, если туристы в период обслуживания по своему усмотрению или в связи со своими интересами не воспользовались всеми или частью предоставленных Туроператором услуг, и не возмещает расходы, выходящие за рамки оговоренных в Договоре и Приложениях к нему туристских услуг.</w:t>
      </w:r>
    </w:p>
    <w:p w:rsidR="00307567" w:rsidRPr="00B45EAE" w:rsidRDefault="00307567" w:rsidP="00307567">
      <w:pPr>
        <w:tabs>
          <w:tab w:val="num" w:pos="0"/>
        </w:tabs>
        <w:ind w:right="-1"/>
        <w:jc w:val="both"/>
        <w:rPr>
          <w:rFonts w:cs="Times New Roman"/>
          <w:sz w:val="18"/>
          <w:szCs w:val="18"/>
        </w:rPr>
      </w:pPr>
      <w:r w:rsidRPr="00B45EAE">
        <w:rPr>
          <w:rFonts w:cs="Times New Roman"/>
          <w:b/>
          <w:sz w:val="18"/>
          <w:szCs w:val="18"/>
        </w:rPr>
        <w:t>5.</w:t>
      </w:r>
      <w:r w:rsidR="00AF28C0" w:rsidRPr="00B45EAE">
        <w:rPr>
          <w:rFonts w:cs="Times New Roman"/>
          <w:b/>
          <w:sz w:val="18"/>
          <w:szCs w:val="18"/>
        </w:rPr>
        <w:t>6.</w:t>
      </w:r>
      <w:r w:rsidR="00AF28C0" w:rsidRPr="00B45EAE">
        <w:rPr>
          <w:rFonts w:cs="Times New Roman"/>
          <w:sz w:val="18"/>
          <w:szCs w:val="18"/>
        </w:rPr>
        <w:t xml:space="preserve"> </w:t>
      </w:r>
      <w:r w:rsidRPr="00B45EAE">
        <w:rPr>
          <w:rFonts w:cs="Times New Roman"/>
          <w:sz w:val="18"/>
          <w:szCs w:val="18"/>
        </w:rPr>
        <w:t>Туроператор несёт ответственность перед Агентом только при условии выполнения Агентом всех требований настоящего договора.</w:t>
      </w:r>
    </w:p>
    <w:p w:rsidR="00307567" w:rsidRPr="00B45EAE" w:rsidRDefault="00307567" w:rsidP="00307567">
      <w:pPr>
        <w:widowControl w:val="0"/>
        <w:tabs>
          <w:tab w:val="num" w:pos="0"/>
        </w:tabs>
        <w:ind w:right="-1"/>
        <w:jc w:val="both"/>
        <w:rPr>
          <w:rFonts w:cs="Times New Roman"/>
          <w:sz w:val="18"/>
          <w:szCs w:val="18"/>
        </w:rPr>
      </w:pPr>
      <w:r w:rsidRPr="00B45EAE">
        <w:rPr>
          <w:rFonts w:cs="Times New Roman"/>
          <w:b/>
          <w:sz w:val="18"/>
          <w:szCs w:val="18"/>
        </w:rPr>
        <w:t>5.</w:t>
      </w:r>
      <w:r w:rsidR="00AF28C0" w:rsidRPr="00B45EAE">
        <w:rPr>
          <w:rFonts w:cs="Times New Roman"/>
          <w:b/>
          <w:sz w:val="18"/>
          <w:szCs w:val="18"/>
        </w:rPr>
        <w:t>7.</w:t>
      </w:r>
      <w:r w:rsidR="00AF28C0" w:rsidRPr="00B45EAE">
        <w:rPr>
          <w:rFonts w:cs="Times New Roman"/>
          <w:sz w:val="18"/>
          <w:szCs w:val="18"/>
        </w:rPr>
        <w:t xml:space="preserve"> </w:t>
      </w:r>
      <w:r w:rsidRPr="00B45EAE">
        <w:rPr>
          <w:rFonts w:cs="Times New Roman"/>
          <w:sz w:val="18"/>
          <w:szCs w:val="18"/>
        </w:rPr>
        <w:t>Туроператор отвечает перед туристами или иными заказчиками туристского продукта за действия (бездействие) третьих лиц, на которых Туроператором возлагается исполнение части или всех его обязательств перед туристами (иным заказчиком туристского продукта), если федеральными законами и иными нормативными правовыми актами Российской Федерации не установлено, что ответственность перед туристами несет третье лицо. Услуги, предоставляемые Агентом туристу или иному заказчику по договору о реализации туристского продукта, но не указанные Туроператором в подтверждении Заявки на бронирование туристского продукта, не являются предметом настоящего договора и предоставляются Агентом под свою ответственность. Ответственность Туроператора перед туристом (иным заказчиком туристского продукта) за неисполнение или ненадлежащее  исполнение обязательств Туроператора по договору о реализации туристского продукта, если это является существенным нарушением условий такого договора возникает с момента передачи Агентом туристу  (иному заказчику туристского продукта) туристской путевки и документов, необходимых для совершения путешествия, а также при условии надлежащего исполнения Агентом его обязательств перед Туроператором по настоящему договору.</w:t>
      </w:r>
    </w:p>
    <w:p w:rsidR="00307567" w:rsidRPr="00B45EAE" w:rsidRDefault="00AF28C0" w:rsidP="00307567">
      <w:pPr>
        <w:widowControl w:val="0"/>
        <w:tabs>
          <w:tab w:val="num" w:pos="0"/>
        </w:tabs>
        <w:ind w:right="-1"/>
        <w:jc w:val="both"/>
        <w:rPr>
          <w:rFonts w:cs="Times New Roman"/>
          <w:sz w:val="18"/>
          <w:szCs w:val="18"/>
        </w:rPr>
      </w:pPr>
      <w:r w:rsidRPr="00B45EAE">
        <w:rPr>
          <w:rFonts w:cs="Times New Roman"/>
          <w:b/>
          <w:sz w:val="18"/>
          <w:szCs w:val="18"/>
        </w:rPr>
        <w:t>5.8</w:t>
      </w:r>
      <w:r w:rsidR="00307567" w:rsidRPr="00B45EAE">
        <w:rPr>
          <w:rFonts w:cs="Times New Roman"/>
          <w:sz w:val="18"/>
          <w:szCs w:val="18"/>
        </w:rPr>
        <w:t>. Агент несет ответственность перед Туроператором и туристами за непредставление или представление ненадлежащей информации о туристском продукте, его потребительских свойствах, в том числе информации, указанной в п.п. 2.3.3, 2.3.4, 2.3.5., настоящего договора, а также за нарушение порядка предоставления туристского продукта, установленного настоящим договором.</w:t>
      </w:r>
    </w:p>
    <w:p w:rsidR="00307567" w:rsidRPr="00B45EAE" w:rsidRDefault="00AF28C0" w:rsidP="00307567">
      <w:pPr>
        <w:widowControl w:val="0"/>
        <w:tabs>
          <w:tab w:val="num" w:pos="0"/>
        </w:tabs>
        <w:ind w:right="-1"/>
        <w:jc w:val="both"/>
        <w:rPr>
          <w:rFonts w:cs="Times New Roman"/>
          <w:sz w:val="18"/>
          <w:szCs w:val="18"/>
        </w:rPr>
      </w:pPr>
      <w:r w:rsidRPr="00B45EAE">
        <w:rPr>
          <w:rFonts w:cs="Times New Roman"/>
          <w:b/>
          <w:sz w:val="18"/>
          <w:szCs w:val="18"/>
        </w:rPr>
        <w:t>5.9</w:t>
      </w:r>
      <w:r w:rsidR="00307567" w:rsidRPr="00B45EAE">
        <w:rPr>
          <w:rFonts w:cs="Times New Roman"/>
          <w:b/>
          <w:sz w:val="18"/>
          <w:szCs w:val="18"/>
        </w:rPr>
        <w:t>.</w:t>
      </w:r>
      <w:r w:rsidR="00307567" w:rsidRPr="00B45EAE">
        <w:rPr>
          <w:rFonts w:cs="Times New Roman"/>
          <w:sz w:val="18"/>
          <w:szCs w:val="18"/>
        </w:rPr>
        <w:t xml:space="preserve"> Агент несет ответственность за сохранность документов и материальных ценностей, переданных ему Туроператором для исполнения настоящего договора.</w:t>
      </w:r>
    </w:p>
    <w:p w:rsidR="00307567" w:rsidRPr="00B45EAE" w:rsidRDefault="00307567" w:rsidP="00307567">
      <w:pPr>
        <w:widowControl w:val="0"/>
        <w:tabs>
          <w:tab w:val="num" w:pos="0"/>
        </w:tabs>
        <w:ind w:right="-1"/>
        <w:jc w:val="both"/>
        <w:rPr>
          <w:rFonts w:cs="Times New Roman"/>
          <w:sz w:val="18"/>
          <w:szCs w:val="18"/>
        </w:rPr>
      </w:pPr>
      <w:r w:rsidRPr="00B45EAE">
        <w:rPr>
          <w:rFonts w:cs="Times New Roman"/>
          <w:b/>
          <w:sz w:val="18"/>
          <w:szCs w:val="18"/>
        </w:rPr>
        <w:t>5</w:t>
      </w:r>
      <w:r w:rsidR="00AF28C0" w:rsidRPr="00B45EAE">
        <w:rPr>
          <w:rFonts w:cs="Times New Roman"/>
          <w:b/>
          <w:sz w:val="18"/>
          <w:szCs w:val="18"/>
        </w:rPr>
        <w:t>.10</w:t>
      </w:r>
      <w:r w:rsidRPr="00B45EAE">
        <w:rPr>
          <w:rFonts w:cs="Times New Roman"/>
          <w:b/>
          <w:sz w:val="18"/>
          <w:szCs w:val="18"/>
        </w:rPr>
        <w:t>.</w:t>
      </w:r>
      <w:r w:rsidRPr="00B45EAE">
        <w:rPr>
          <w:rFonts w:cs="Times New Roman"/>
          <w:sz w:val="18"/>
          <w:szCs w:val="18"/>
        </w:rPr>
        <w:t xml:space="preserve"> Агент несет ответственность за правильность указанных в заявке данных о туристах, туристических услугах и своевременную передачу Туроператору денежных средств, а также необходимых и оформленных в надлежащем порядке документов туристов.</w:t>
      </w:r>
    </w:p>
    <w:p w:rsidR="00307567" w:rsidRPr="00B45EAE" w:rsidRDefault="00307567" w:rsidP="00307567">
      <w:pPr>
        <w:widowControl w:val="0"/>
        <w:tabs>
          <w:tab w:val="num" w:pos="0"/>
        </w:tabs>
        <w:ind w:right="-1"/>
        <w:jc w:val="both"/>
        <w:rPr>
          <w:rFonts w:cs="Times New Roman"/>
          <w:sz w:val="18"/>
          <w:szCs w:val="18"/>
        </w:rPr>
      </w:pPr>
      <w:r w:rsidRPr="00B45EAE">
        <w:rPr>
          <w:rFonts w:cs="Times New Roman"/>
          <w:b/>
          <w:sz w:val="18"/>
          <w:szCs w:val="18"/>
        </w:rPr>
        <w:t>5.1</w:t>
      </w:r>
      <w:r w:rsidR="00AF28C0" w:rsidRPr="00B45EAE">
        <w:rPr>
          <w:rFonts w:cs="Times New Roman"/>
          <w:b/>
          <w:sz w:val="18"/>
          <w:szCs w:val="18"/>
        </w:rPr>
        <w:t>1</w:t>
      </w:r>
      <w:r w:rsidRPr="00B45EAE">
        <w:rPr>
          <w:rFonts w:cs="Times New Roman"/>
          <w:sz w:val="18"/>
          <w:szCs w:val="18"/>
        </w:rPr>
        <w:t>. Агент не имеет права использовать марки и логотипы фирм, как свои собственные или присваивать себе эксклюзивные права по представлению той или иной компании, которые уже представлены Туроператором.</w:t>
      </w:r>
    </w:p>
    <w:p w:rsidR="00307567" w:rsidRPr="00B45EAE" w:rsidRDefault="00307567" w:rsidP="00307567">
      <w:pPr>
        <w:widowControl w:val="0"/>
        <w:tabs>
          <w:tab w:val="num" w:pos="0"/>
        </w:tabs>
        <w:ind w:right="-1"/>
        <w:jc w:val="both"/>
        <w:rPr>
          <w:rFonts w:cs="Times New Roman"/>
          <w:sz w:val="18"/>
          <w:szCs w:val="18"/>
        </w:rPr>
      </w:pPr>
      <w:r w:rsidRPr="00B45EAE">
        <w:rPr>
          <w:rFonts w:cs="Times New Roman"/>
          <w:b/>
          <w:sz w:val="18"/>
          <w:szCs w:val="18"/>
        </w:rPr>
        <w:t>5.1</w:t>
      </w:r>
      <w:r w:rsidR="00AF28C0" w:rsidRPr="00B45EAE">
        <w:rPr>
          <w:rFonts w:cs="Times New Roman"/>
          <w:b/>
          <w:sz w:val="18"/>
          <w:szCs w:val="18"/>
        </w:rPr>
        <w:t>2</w:t>
      </w:r>
      <w:r w:rsidRPr="00B45EAE">
        <w:rPr>
          <w:rFonts w:cs="Times New Roman"/>
          <w:b/>
          <w:sz w:val="18"/>
          <w:szCs w:val="18"/>
        </w:rPr>
        <w:t>.</w:t>
      </w:r>
      <w:r w:rsidRPr="00B45EAE">
        <w:rPr>
          <w:rFonts w:cs="Times New Roman"/>
          <w:sz w:val="18"/>
          <w:szCs w:val="18"/>
        </w:rPr>
        <w:t xml:space="preserve"> Агент может проводить рекламную кампанию услуг Туроператора только по подписании соглашения сторон.</w:t>
      </w:r>
    </w:p>
    <w:p w:rsidR="0079514F" w:rsidRPr="00B45EAE" w:rsidRDefault="00AF28C0" w:rsidP="00307567">
      <w:pPr>
        <w:widowControl w:val="0"/>
        <w:tabs>
          <w:tab w:val="num" w:pos="0"/>
        </w:tabs>
        <w:ind w:right="-1"/>
        <w:jc w:val="both"/>
        <w:rPr>
          <w:rFonts w:cs="Times New Roman"/>
          <w:sz w:val="18"/>
          <w:szCs w:val="18"/>
        </w:rPr>
      </w:pPr>
      <w:r w:rsidRPr="00B45EAE">
        <w:rPr>
          <w:rFonts w:cs="Times New Roman"/>
          <w:b/>
          <w:sz w:val="18"/>
          <w:szCs w:val="18"/>
        </w:rPr>
        <w:t>5.13</w:t>
      </w:r>
      <w:r w:rsidR="0079514F" w:rsidRPr="00B45EAE">
        <w:rPr>
          <w:rFonts w:cs="Times New Roman"/>
          <w:b/>
          <w:sz w:val="18"/>
          <w:szCs w:val="18"/>
        </w:rPr>
        <w:t>.</w:t>
      </w:r>
      <w:r w:rsidR="0079514F" w:rsidRPr="00B45EAE">
        <w:rPr>
          <w:rFonts w:cs="Times New Roman"/>
          <w:sz w:val="18"/>
          <w:szCs w:val="18"/>
        </w:rPr>
        <w:t xml:space="preserve"> Туроператор имеет право предъявить Агенту регрессные требования за ущерб, причиненный туристу виновными действиями Агента (в том числе, но не ограничиваясь только этим: ненадлежащее исполнение поручения и/или договорных условий, непредставление надлежащей и достоверной информации, необходимой туристу для выбора турпродукта и/или совершения путешествия), если этот ущерб был возмещен туристу претензионным порядком или по решению суда Туроператором. Агент обязан компенсировать данный ущерб туроператору в полном объеме в течение 14 дней с момента предъявления Туроператором требования.</w:t>
      </w:r>
    </w:p>
    <w:p w:rsidR="00307567" w:rsidRPr="00B45EAE" w:rsidRDefault="00307567" w:rsidP="00307567">
      <w:pPr>
        <w:tabs>
          <w:tab w:val="left" w:pos="284"/>
        </w:tabs>
        <w:ind w:left="284" w:right="-1"/>
        <w:jc w:val="both"/>
        <w:rPr>
          <w:rFonts w:cs="Times New Roman"/>
          <w:sz w:val="18"/>
          <w:szCs w:val="18"/>
        </w:rPr>
      </w:pPr>
    </w:p>
    <w:p w:rsidR="00307567" w:rsidRPr="00B45EAE" w:rsidRDefault="00307567" w:rsidP="00AF28C0">
      <w:pPr>
        <w:numPr>
          <w:ilvl w:val="0"/>
          <w:numId w:val="21"/>
        </w:numPr>
        <w:tabs>
          <w:tab w:val="decimal" w:pos="180"/>
        </w:tabs>
        <w:ind w:right="-1"/>
        <w:jc w:val="center"/>
        <w:rPr>
          <w:rFonts w:cs="Times New Roman"/>
          <w:b/>
          <w:bCs/>
          <w:sz w:val="18"/>
          <w:szCs w:val="18"/>
        </w:rPr>
      </w:pPr>
      <w:r w:rsidRPr="00B45EAE">
        <w:rPr>
          <w:rFonts w:cs="Times New Roman"/>
          <w:b/>
          <w:bCs/>
          <w:sz w:val="18"/>
          <w:szCs w:val="18"/>
        </w:rPr>
        <w:t>Порядок разрешения споров и предъявления требований</w:t>
      </w:r>
    </w:p>
    <w:p w:rsidR="00307567" w:rsidRPr="00B45EAE" w:rsidRDefault="00307567" w:rsidP="00B224C3">
      <w:pPr>
        <w:widowControl w:val="0"/>
        <w:numPr>
          <w:ilvl w:val="0"/>
          <w:numId w:val="16"/>
        </w:numPr>
        <w:tabs>
          <w:tab w:val="clear" w:pos="1440"/>
        </w:tabs>
        <w:ind w:left="0" w:right="-1" w:firstLine="0"/>
        <w:jc w:val="both"/>
        <w:rPr>
          <w:rFonts w:cs="Times New Roman"/>
          <w:sz w:val="18"/>
          <w:szCs w:val="18"/>
        </w:rPr>
      </w:pPr>
      <w:r w:rsidRPr="00B45EAE">
        <w:rPr>
          <w:rFonts w:cs="Times New Roman"/>
          <w:sz w:val="18"/>
          <w:szCs w:val="18"/>
        </w:rPr>
        <w:t>Все споры и разногласия, которые могут возникнуть между Агентом и Туроператором по вопросам, связанным с исполнением настоящего договора будут разрешаться путем переговоров и в претензионном порядке.</w:t>
      </w:r>
    </w:p>
    <w:p w:rsidR="00307567" w:rsidRPr="00B45EAE" w:rsidRDefault="00307567" w:rsidP="00B224C3">
      <w:pPr>
        <w:widowControl w:val="0"/>
        <w:numPr>
          <w:ilvl w:val="0"/>
          <w:numId w:val="16"/>
        </w:numPr>
        <w:tabs>
          <w:tab w:val="clear" w:pos="1440"/>
          <w:tab w:val="left" w:pos="-360"/>
          <w:tab w:val="num" w:pos="540"/>
        </w:tabs>
        <w:ind w:left="0" w:right="-1" w:firstLine="0"/>
        <w:jc w:val="both"/>
        <w:rPr>
          <w:rFonts w:cs="Times New Roman"/>
          <w:sz w:val="18"/>
          <w:szCs w:val="18"/>
        </w:rPr>
      </w:pPr>
      <w:r w:rsidRPr="00B45EAE">
        <w:rPr>
          <w:rFonts w:cs="Times New Roman"/>
          <w:sz w:val="18"/>
          <w:szCs w:val="18"/>
        </w:rPr>
        <w:t>Настоящий</w:t>
      </w:r>
      <w:r w:rsidRPr="00B45EAE">
        <w:rPr>
          <w:rFonts w:cs="Times New Roman"/>
          <w:sz w:val="18"/>
          <w:szCs w:val="18"/>
        </w:rPr>
        <w:tab/>
        <w:t xml:space="preserve"> договор предусматривает обязательный досудебный претензионный порядок разрешения споров путем обмена письменными претензиями и ответами на претензии. Агент обязан вручить Туроператору (обеспечить получение Туроператором) оригинал претензии с приложением подтверждающих документов в срок не позднее, чем 20 дней с момента наступления обстоятельств, свидетельствующих о нарушении Туроператором условий настоящего договора. Несоблюдение Агентом указанного в настоящем пункте срока для подачи претензии признается сторонами несоблюдением претензионного порядка урегулирования спора с Туроператором.</w:t>
      </w:r>
    </w:p>
    <w:p w:rsidR="00307567" w:rsidRPr="00B45EAE" w:rsidRDefault="00307567" w:rsidP="00B224C3">
      <w:pPr>
        <w:widowControl w:val="0"/>
        <w:numPr>
          <w:ilvl w:val="0"/>
          <w:numId w:val="16"/>
        </w:numPr>
        <w:tabs>
          <w:tab w:val="clear" w:pos="1440"/>
          <w:tab w:val="left" w:pos="-360"/>
          <w:tab w:val="num" w:pos="540"/>
        </w:tabs>
        <w:ind w:left="0" w:right="-1" w:firstLine="0"/>
        <w:jc w:val="both"/>
        <w:rPr>
          <w:rFonts w:cs="Times New Roman"/>
          <w:sz w:val="18"/>
          <w:szCs w:val="18"/>
        </w:rPr>
      </w:pPr>
      <w:r w:rsidRPr="00B45EAE">
        <w:rPr>
          <w:rFonts w:cs="Times New Roman"/>
          <w:sz w:val="18"/>
          <w:szCs w:val="18"/>
        </w:rPr>
        <w:t>При неурегулировании в процессе переговоров спорных вопросов, споры между Агентом и Туроператором разрешаются в Арбитражном суде г. Москвы.</w:t>
      </w:r>
    </w:p>
    <w:p w:rsidR="00307567" w:rsidRPr="00B45EAE" w:rsidRDefault="00307567" w:rsidP="00B224C3">
      <w:pPr>
        <w:widowControl w:val="0"/>
        <w:numPr>
          <w:ilvl w:val="0"/>
          <w:numId w:val="16"/>
        </w:numPr>
        <w:tabs>
          <w:tab w:val="clear" w:pos="1440"/>
          <w:tab w:val="left" w:pos="-360"/>
          <w:tab w:val="num" w:pos="540"/>
        </w:tabs>
        <w:ind w:left="0" w:right="-1" w:firstLine="0"/>
        <w:jc w:val="both"/>
        <w:rPr>
          <w:rFonts w:cs="Times New Roman"/>
          <w:sz w:val="18"/>
          <w:szCs w:val="18"/>
        </w:rPr>
      </w:pPr>
      <w:r w:rsidRPr="00B45EAE">
        <w:rPr>
          <w:rFonts w:cs="Times New Roman"/>
          <w:sz w:val="18"/>
          <w:szCs w:val="18"/>
        </w:rPr>
        <w:t>Претензии к качеству туристского продукта предъявляются туристом (или иным заказчиком туристского продукта) Агенту или Туроператору в письменной форме в течение 20 дней со дня окончания действия заключенного с Агентом договора о реализации туристского продукта и подлежат рассмотрению в течение 10 дней со дня получения претензии. В случае получения претензии к качеству туристского продукта Агент обязан незамедлительно проинформировать Туроператора о поступившей претензии. По требованию Туроператора Агент обязан незамедлительно предоставить Туроператору оригинал претензии туриста и приложенных документов, оригинал договора о реализации туристского продукта и приложений к нему, а также иные документы, истребованные Туроператором.</w:t>
      </w:r>
    </w:p>
    <w:p w:rsidR="00307567" w:rsidRPr="00B45EAE" w:rsidRDefault="00307567" w:rsidP="00B224C3">
      <w:pPr>
        <w:numPr>
          <w:ilvl w:val="0"/>
          <w:numId w:val="17"/>
        </w:numPr>
        <w:tabs>
          <w:tab w:val="clear" w:pos="360"/>
          <w:tab w:val="left" w:pos="-360"/>
          <w:tab w:val="left" w:pos="540"/>
          <w:tab w:val="left" w:pos="1134"/>
        </w:tabs>
        <w:ind w:left="0" w:right="-1" w:firstLine="0"/>
        <w:jc w:val="both"/>
        <w:rPr>
          <w:rFonts w:cs="Times New Roman"/>
          <w:sz w:val="18"/>
          <w:szCs w:val="18"/>
        </w:rPr>
      </w:pPr>
      <w:r w:rsidRPr="00B45EAE">
        <w:rPr>
          <w:rFonts w:cs="Times New Roman"/>
          <w:sz w:val="18"/>
          <w:szCs w:val="18"/>
        </w:rPr>
        <w:t xml:space="preserve">Претензии и иски, предметом которых не является качество туристского продукта, в том числе претензии и иски, связанные с непредставлением или представлением ненадлежащей информации о туристском продукте, его потребительских свойствах, в том числе информации, указанной в п.п., 2.3.3, 2.3.4, 2.3.5. настоящего договора, предъявляются туристами (иными заказчиками туристского продукта) непосредственно Агенту и подлежат рассмотрению Агентом до передачи Туроператору.  </w:t>
      </w:r>
    </w:p>
    <w:p w:rsidR="00307567" w:rsidRPr="00B45EAE" w:rsidRDefault="00307567" w:rsidP="00307567">
      <w:pPr>
        <w:tabs>
          <w:tab w:val="num" w:pos="-720"/>
        </w:tabs>
        <w:ind w:right="-1"/>
        <w:jc w:val="both"/>
        <w:rPr>
          <w:rFonts w:cs="Times New Roman"/>
          <w:b/>
          <w:sz w:val="18"/>
          <w:szCs w:val="18"/>
        </w:rPr>
      </w:pPr>
    </w:p>
    <w:p w:rsidR="00307567" w:rsidRPr="00B45EAE" w:rsidRDefault="00307567" w:rsidP="00AF28C0">
      <w:pPr>
        <w:numPr>
          <w:ilvl w:val="0"/>
          <w:numId w:val="21"/>
        </w:numPr>
        <w:tabs>
          <w:tab w:val="left" w:pos="0"/>
        </w:tabs>
        <w:ind w:left="0" w:right="-1" w:firstLine="0"/>
        <w:jc w:val="center"/>
        <w:rPr>
          <w:rFonts w:cs="Times New Roman"/>
          <w:b/>
          <w:sz w:val="18"/>
          <w:szCs w:val="18"/>
        </w:rPr>
      </w:pPr>
      <w:r w:rsidRPr="00B45EAE">
        <w:rPr>
          <w:rFonts w:cs="Times New Roman"/>
          <w:b/>
          <w:sz w:val="18"/>
          <w:szCs w:val="18"/>
        </w:rPr>
        <w:t>Финансовое обеспечение</w:t>
      </w:r>
    </w:p>
    <w:p w:rsidR="00307567" w:rsidRPr="00B45EAE" w:rsidRDefault="00307567" w:rsidP="00B224C3">
      <w:pPr>
        <w:widowControl w:val="0"/>
        <w:numPr>
          <w:ilvl w:val="0"/>
          <w:numId w:val="19"/>
        </w:numPr>
        <w:tabs>
          <w:tab w:val="num" w:pos="-360"/>
        </w:tabs>
        <w:ind w:left="0" w:right="-1"/>
        <w:jc w:val="both"/>
        <w:rPr>
          <w:rFonts w:cs="Times New Roman"/>
          <w:sz w:val="18"/>
          <w:szCs w:val="18"/>
        </w:rPr>
      </w:pPr>
      <w:r w:rsidRPr="00B45EAE">
        <w:rPr>
          <w:rFonts w:cs="Times New Roman"/>
          <w:sz w:val="18"/>
          <w:szCs w:val="18"/>
        </w:rPr>
        <w:t xml:space="preserve">Размер финансового обеспечения, номер, дата и срок действия договора страхования ответственности Туроператора или банковской гарантии, наименование, адрес (место нахождения) и почтовый адрес организации, </w:t>
      </w:r>
      <w:r w:rsidRPr="00B45EAE">
        <w:rPr>
          <w:rFonts w:cs="Times New Roman"/>
          <w:sz w:val="18"/>
          <w:szCs w:val="18"/>
        </w:rPr>
        <w:lastRenderedPageBreak/>
        <w:t>предоставившей Туроператору финансовое обеспечение, а также условия, предусматривающие возможность осуществления выплат туристам и (или) иным заказчикам турпродукта страхового возмещения по договору страхования ответственности Туроператора либо уплаты денежной компенсации по банковской гарантии указываются в Приложении № 1 к настоящему договору.</w:t>
      </w:r>
    </w:p>
    <w:p w:rsidR="00307567" w:rsidRPr="00B45EAE" w:rsidRDefault="00307567" w:rsidP="00307567">
      <w:pPr>
        <w:widowControl w:val="0"/>
        <w:tabs>
          <w:tab w:val="num" w:pos="-360"/>
          <w:tab w:val="left" w:pos="851"/>
        </w:tabs>
        <w:ind w:right="-1"/>
        <w:jc w:val="both"/>
        <w:rPr>
          <w:rFonts w:cs="Times New Roman"/>
          <w:sz w:val="18"/>
          <w:szCs w:val="18"/>
        </w:rPr>
      </w:pPr>
    </w:p>
    <w:p w:rsidR="00307567" w:rsidRPr="00B45EAE" w:rsidRDefault="00307567" w:rsidP="00B224C3">
      <w:pPr>
        <w:numPr>
          <w:ilvl w:val="1"/>
          <w:numId w:val="17"/>
        </w:numPr>
        <w:tabs>
          <w:tab w:val="clear" w:pos="1440"/>
          <w:tab w:val="num" w:pos="-1080"/>
          <w:tab w:val="num" w:pos="-540"/>
        </w:tabs>
        <w:ind w:left="0" w:right="-1" w:firstLine="0"/>
        <w:jc w:val="center"/>
        <w:rPr>
          <w:rFonts w:cs="Times New Roman"/>
          <w:b/>
          <w:bCs/>
          <w:sz w:val="18"/>
          <w:szCs w:val="18"/>
        </w:rPr>
      </w:pPr>
      <w:r w:rsidRPr="00B45EAE">
        <w:rPr>
          <w:rFonts w:cs="Times New Roman"/>
          <w:b/>
          <w:bCs/>
          <w:sz w:val="18"/>
          <w:szCs w:val="18"/>
        </w:rPr>
        <w:t>Обстоятельства непреодолимой силы</w:t>
      </w:r>
    </w:p>
    <w:p w:rsidR="00307567" w:rsidRPr="00B45EAE" w:rsidRDefault="00307567" w:rsidP="00B224C3">
      <w:pPr>
        <w:numPr>
          <w:ilvl w:val="1"/>
          <w:numId w:val="18"/>
        </w:numPr>
        <w:tabs>
          <w:tab w:val="clear" w:pos="360"/>
          <w:tab w:val="num" w:pos="-360"/>
        </w:tabs>
        <w:ind w:left="0" w:right="-1" w:firstLine="0"/>
        <w:jc w:val="both"/>
        <w:rPr>
          <w:rFonts w:cs="Times New Roman"/>
          <w:sz w:val="18"/>
          <w:szCs w:val="18"/>
        </w:rPr>
      </w:pPr>
      <w:r w:rsidRPr="00B45EAE">
        <w:rPr>
          <w:rFonts w:cs="Times New Roman"/>
          <w:sz w:val="18"/>
          <w:szCs w:val="18"/>
        </w:rPr>
        <w:t>Туроператор освобождается от ответственности за ненадлежащее исполнение или за неисполнение своих обязательств по настоящему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Туроператор обязан своевременно проинформировать Агента о наступлении обстоятельств непреодолимой силы. В случае наступления обстоятельств непреодолимой силы возврат денежных средств Агенту не производится.</w:t>
      </w:r>
    </w:p>
    <w:p w:rsidR="00267311" w:rsidRPr="00B45EAE" w:rsidRDefault="00267311" w:rsidP="00307567">
      <w:pPr>
        <w:tabs>
          <w:tab w:val="num" w:pos="-360"/>
        </w:tabs>
        <w:ind w:right="-1"/>
        <w:jc w:val="both"/>
        <w:rPr>
          <w:rFonts w:cs="Times New Roman"/>
          <w:sz w:val="18"/>
          <w:szCs w:val="18"/>
        </w:rPr>
      </w:pPr>
    </w:p>
    <w:p w:rsidR="00307567" w:rsidRPr="00B45EAE" w:rsidRDefault="00307567" w:rsidP="00B224C3">
      <w:pPr>
        <w:numPr>
          <w:ilvl w:val="0"/>
          <w:numId w:val="18"/>
        </w:numPr>
        <w:tabs>
          <w:tab w:val="clear" w:pos="360"/>
          <w:tab w:val="num" w:pos="-540"/>
          <w:tab w:val="num" w:pos="-360"/>
        </w:tabs>
        <w:ind w:left="0" w:right="-1" w:firstLine="0"/>
        <w:jc w:val="center"/>
        <w:rPr>
          <w:rFonts w:cs="Times New Roman"/>
          <w:b/>
          <w:bCs/>
          <w:sz w:val="18"/>
          <w:szCs w:val="18"/>
        </w:rPr>
      </w:pPr>
      <w:r w:rsidRPr="00B45EAE">
        <w:rPr>
          <w:rFonts w:cs="Times New Roman"/>
          <w:b/>
          <w:bCs/>
          <w:sz w:val="18"/>
          <w:szCs w:val="18"/>
        </w:rPr>
        <w:t>Срок действия договора</w:t>
      </w:r>
    </w:p>
    <w:p w:rsidR="0031201A" w:rsidRPr="00B45EAE" w:rsidRDefault="00307567" w:rsidP="00310F4D">
      <w:pPr>
        <w:pStyle w:val="aff5"/>
        <w:numPr>
          <w:ilvl w:val="1"/>
          <w:numId w:val="18"/>
        </w:numPr>
        <w:tabs>
          <w:tab w:val="clear" w:pos="360"/>
        </w:tabs>
        <w:ind w:left="0" w:right="-1" w:firstLine="0"/>
        <w:jc w:val="both"/>
        <w:rPr>
          <w:rFonts w:ascii="Times New Roman" w:eastAsia="Times New Roman" w:hAnsi="Times New Roman"/>
          <w:sz w:val="18"/>
          <w:szCs w:val="18"/>
        </w:rPr>
      </w:pPr>
      <w:r w:rsidRPr="00B45EAE">
        <w:rPr>
          <w:rFonts w:ascii="Times New Roman" w:eastAsia="Times New Roman" w:hAnsi="Times New Roman"/>
          <w:sz w:val="18"/>
          <w:szCs w:val="18"/>
        </w:rPr>
        <w:t xml:space="preserve">Настоящий договор вступает в силу с момента подписания сторонами и действует в течение одного года включительно. Если за один месяц до окончания срока действия настоящего договора ни одна из сторон не заявит о намерении расторгнуть Договор, </w:t>
      </w:r>
      <w:r w:rsidR="00A2099F" w:rsidRPr="00B45EAE">
        <w:rPr>
          <w:rFonts w:ascii="Times New Roman" w:eastAsia="Times New Roman" w:hAnsi="Times New Roman"/>
          <w:sz w:val="18"/>
          <w:szCs w:val="18"/>
        </w:rPr>
        <w:t xml:space="preserve">то договор продлевается </w:t>
      </w:r>
      <w:r w:rsidR="0031201A" w:rsidRPr="00B45EAE">
        <w:rPr>
          <w:rFonts w:ascii="Times New Roman" w:eastAsia="Times New Roman" w:hAnsi="Times New Roman"/>
          <w:sz w:val="18"/>
          <w:szCs w:val="18"/>
        </w:rPr>
        <w:t>на неограниченное время</w:t>
      </w:r>
      <w:r w:rsidR="00A2099F" w:rsidRPr="00B45EAE">
        <w:rPr>
          <w:rFonts w:ascii="Times New Roman" w:eastAsia="Times New Roman" w:hAnsi="Times New Roman"/>
          <w:sz w:val="18"/>
          <w:szCs w:val="18"/>
        </w:rPr>
        <w:t xml:space="preserve">, на аналогичных условиях. </w:t>
      </w:r>
      <w:r w:rsidR="0031201A" w:rsidRPr="00B45EAE">
        <w:rPr>
          <w:rFonts w:ascii="Times New Roman" w:eastAsia="Times New Roman" w:hAnsi="Times New Roman"/>
          <w:sz w:val="18"/>
          <w:szCs w:val="18"/>
        </w:rPr>
        <w:t xml:space="preserve"> </w:t>
      </w:r>
    </w:p>
    <w:p w:rsidR="00307567" w:rsidRPr="00B45EAE" w:rsidRDefault="0031201A" w:rsidP="00310F4D">
      <w:pPr>
        <w:pStyle w:val="aff5"/>
        <w:numPr>
          <w:ilvl w:val="1"/>
          <w:numId w:val="18"/>
        </w:numPr>
        <w:tabs>
          <w:tab w:val="clear" w:pos="360"/>
        </w:tabs>
        <w:ind w:left="0" w:right="-1" w:firstLine="0"/>
        <w:jc w:val="both"/>
        <w:rPr>
          <w:rFonts w:ascii="Times New Roman" w:eastAsia="Times New Roman" w:hAnsi="Times New Roman"/>
          <w:sz w:val="18"/>
          <w:szCs w:val="18"/>
        </w:rPr>
      </w:pPr>
      <w:r w:rsidRPr="00B45EAE">
        <w:rPr>
          <w:rFonts w:ascii="Times New Roman" w:eastAsia="Times New Roman" w:hAnsi="Times New Roman"/>
          <w:sz w:val="18"/>
          <w:szCs w:val="18"/>
        </w:rPr>
        <w:t>В случае отсутствия бронирований от Агента более 6 (шести) месяцев Туроператор вправе расторгнуть настоящий договор в одностороннем порядке путем направления уведомления Агенту, договор считается расторгнутым через 5 (пять) рабочих дней с момента отправки такого уведомления</w:t>
      </w:r>
      <w:r w:rsidR="005851F9" w:rsidRPr="00B45EAE">
        <w:rPr>
          <w:rFonts w:ascii="Times New Roman" w:eastAsia="Times New Roman" w:hAnsi="Times New Roman"/>
          <w:sz w:val="18"/>
          <w:szCs w:val="18"/>
        </w:rPr>
        <w:t xml:space="preserve"> на электронную почту Агента</w:t>
      </w:r>
      <w:r w:rsidRPr="00B45EAE">
        <w:rPr>
          <w:rFonts w:ascii="Times New Roman" w:eastAsia="Times New Roman" w:hAnsi="Times New Roman"/>
          <w:sz w:val="18"/>
          <w:szCs w:val="18"/>
        </w:rPr>
        <w:t>.</w:t>
      </w:r>
      <w:r w:rsidR="005851F9" w:rsidRPr="00B45EAE">
        <w:rPr>
          <w:rFonts w:ascii="Times New Roman" w:eastAsia="Times New Roman" w:hAnsi="Times New Roman"/>
          <w:sz w:val="18"/>
          <w:szCs w:val="18"/>
        </w:rPr>
        <w:t xml:space="preserve"> Оригинал уведомления отправляется на адрес местонахождения Агента </w:t>
      </w:r>
    </w:p>
    <w:p w:rsidR="00267311" w:rsidRPr="00B45EAE" w:rsidRDefault="00267311" w:rsidP="00307567">
      <w:pPr>
        <w:ind w:left="284" w:right="-1"/>
        <w:jc w:val="both"/>
        <w:rPr>
          <w:rFonts w:cs="Times New Roman"/>
          <w:color w:val="000000"/>
          <w:sz w:val="18"/>
          <w:szCs w:val="18"/>
        </w:rPr>
      </w:pPr>
    </w:p>
    <w:p w:rsidR="00307567" w:rsidRPr="00B45EAE" w:rsidRDefault="00307567" w:rsidP="00B224C3">
      <w:pPr>
        <w:numPr>
          <w:ilvl w:val="0"/>
          <w:numId w:val="18"/>
        </w:numPr>
        <w:tabs>
          <w:tab w:val="clear" w:pos="360"/>
          <w:tab w:val="num" w:pos="-360"/>
        </w:tabs>
        <w:ind w:left="0" w:right="-1" w:firstLine="0"/>
        <w:jc w:val="center"/>
        <w:rPr>
          <w:rFonts w:cs="Times New Roman"/>
          <w:b/>
          <w:bCs/>
          <w:sz w:val="18"/>
          <w:szCs w:val="18"/>
        </w:rPr>
      </w:pPr>
      <w:r w:rsidRPr="00B45EAE">
        <w:rPr>
          <w:rFonts w:cs="Times New Roman"/>
          <w:b/>
          <w:bCs/>
          <w:sz w:val="18"/>
          <w:szCs w:val="18"/>
        </w:rPr>
        <w:t>Условия изменения и расторжения договора</w:t>
      </w:r>
    </w:p>
    <w:p w:rsidR="00307567" w:rsidRPr="00B45EAE" w:rsidRDefault="00307567" w:rsidP="00B224C3">
      <w:pPr>
        <w:numPr>
          <w:ilvl w:val="1"/>
          <w:numId w:val="18"/>
        </w:numPr>
        <w:tabs>
          <w:tab w:val="num" w:pos="-360"/>
        </w:tabs>
        <w:ind w:left="0" w:right="-1" w:firstLine="0"/>
        <w:jc w:val="both"/>
        <w:rPr>
          <w:rFonts w:cs="Times New Roman"/>
          <w:sz w:val="18"/>
          <w:szCs w:val="18"/>
        </w:rPr>
      </w:pPr>
      <w:r w:rsidRPr="00B45EAE">
        <w:rPr>
          <w:rFonts w:cs="Times New Roman"/>
          <w:sz w:val="18"/>
          <w:szCs w:val="18"/>
        </w:rPr>
        <w:t>Любые изменения и дополнения к настоящему договору действительны лишь при условии, если они совершены в письменной форме и подписаны надлежаще уполномоченными на то представителями сторон.</w:t>
      </w:r>
    </w:p>
    <w:p w:rsidR="00307567" w:rsidRPr="00B45EAE" w:rsidRDefault="00307567" w:rsidP="00B224C3">
      <w:pPr>
        <w:numPr>
          <w:ilvl w:val="1"/>
          <w:numId w:val="18"/>
        </w:numPr>
        <w:tabs>
          <w:tab w:val="clear" w:pos="360"/>
          <w:tab w:val="num" w:pos="-360"/>
        </w:tabs>
        <w:ind w:left="0" w:right="-1" w:firstLine="0"/>
        <w:jc w:val="both"/>
        <w:rPr>
          <w:rFonts w:cs="Times New Roman"/>
          <w:sz w:val="18"/>
          <w:szCs w:val="18"/>
        </w:rPr>
      </w:pPr>
      <w:r w:rsidRPr="00B45EAE">
        <w:rPr>
          <w:rFonts w:cs="Times New Roman"/>
          <w:sz w:val="18"/>
          <w:szCs w:val="18"/>
        </w:rPr>
        <w:t>Настоящий договор может быть расторгнут по соглашению сторон с уведомлением стороны за 1 (один) месяц до предполагаемой даты расторжения договора. Туроператор вправе отказаться от исполнения настоящего договора по дополнительным основаниям, указанным в настоящем договоре с уведомлением Агента за 10 рабочих дней до дня расторжения договора. При этом все неисполненные финансовые обязательства сторон остаются в силе до полного их исполнения после расторжения настоящего договора.</w:t>
      </w:r>
    </w:p>
    <w:p w:rsidR="00307567" w:rsidRPr="00B45EAE" w:rsidRDefault="00307567" w:rsidP="00B224C3">
      <w:pPr>
        <w:numPr>
          <w:ilvl w:val="1"/>
          <w:numId w:val="18"/>
        </w:numPr>
        <w:tabs>
          <w:tab w:val="clear" w:pos="360"/>
          <w:tab w:val="num" w:pos="-360"/>
        </w:tabs>
        <w:ind w:left="0" w:right="-1" w:firstLine="0"/>
        <w:jc w:val="both"/>
        <w:rPr>
          <w:rFonts w:cs="Times New Roman"/>
          <w:sz w:val="18"/>
          <w:szCs w:val="18"/>
        </w:rPr>
      </w:pPr>
      <w:r w:rsidRPr="00B45EAE">
        <w:rPr>
          <w:rFonts w:cs="Times New Roman"/>
          <w:sz w:val="18"/>
          <w:szCs w:val="18"/>
        </w:rPr>
        <w:t>Если одно или несколько положений настоящего договора входят в противоречие с действующим законодательством, то эти положения утрачивают силу, что не влечет недействительности или утраты силы остальных положений и договора в целом.</w:t>
      </w:r>
    </w:p>
    <w:p w:rsidR="000C17A9" w:rsidRPr="00B45EAE" w:rsidRDefault="000C17A9" w:rsidP="00307567">
      <w:pPr>
        <w:ind w:left="284" w:right="-1"/>
        <w:jc w:val="both"/>
        <w:rPr>
          <w:rFonts w:cs="Times New Roman"/>
          <w:sz w:val="18"/>
          <w:szCs w:val="18"/>
        </w:rPr>
      </w:pPr>
    </w:p>
    <w:p w:rsidR="00307567" w:rsidRPr="00B45EAE" w:rsidRDefault="00307567" w:rsidP="00B224C3">
      <w:pPr>
        <w:numPr>
          <w:ilvl w:val="0"/>
          <w:numId w:val="18"/>
        </w:numPr>
        <w:tabs>
          <w:tab w:val="clear" w:pos="360"/>
          <w:tab w:val="decimal" w:pos="-360"/>
        </w:tabs>
        <w:ind w:left="0" w:right="-1" w:firstLine="0"/>
        <w:jc w:val="center"/>
        <w:rPr>
          <w:rFonts w:cs="Times New Roman"/>
          <w:b/>
          <w:bCs/>
          <w:sz w:val="18"/>
          <w:szCs w:val="18"/>
        </w:rPr>
      </w:pPr>
      <w:r w:rsidRPr="00B45EAE">
        <w:rPr>
          <w:rFonts w:cs="Times New Roman"/>
          <w:b/>
          <w:bCs/>
          <w:sz w:val="18"/>
          <w:szCs w:val="18"/>
        </w:rPr>
        <w:t>Заключительные положения</w:t>
      </w:r>
    </w:p>
    <w:p w:rsidR="00307567" w:rsidRPr="00B45EAE" w:rsidRDefault="00307567" w:rsidP="00B224C3">
      <w:pPr>
        <w:numPr>
          <w:ilvl w:val="1"/>
          <w:numId w:val="18"/>
        </w:numPr>
        <w:tabs>
          <w:tab w:val="clear" w:pos="360"/>
          <w:tab w:val="num" w:pos="-360"/>
        </w:tabs>
        <w:ind w:left="0" w:right="-1" w:firstLine="0"/>
        <w:jc w:val="both"/>
        <w:rPr>
          <w:rFonts w:cs="Times New Roman"/>
          <w:sz w:val="18"/>
          <w:szCs w:val="18"/>
        </w:rPr>
      </w:pPr>
      <w:r w:rsidRPr="00B45EAE">
        <w:rPr>
          <w:rFonts w:cs="Times New Roman"/>
          <w:color w:val="000000"/>
          <w:sz w:val="18"/>
          <w:szCs w:val="18"/>
        </w:rPr>
        <w:t xml:space="preserve"> Подписание настоящего договора аннулирует для сторон все иные ранее заключенные соглашения и договоры, предметом которых является реализация туристских продуктов Туроператора. Настоящий договор заключен в двух аутентичных экземплярах на русском языке, по одному для каждой из сторон.  Агент  допускает факсимильное воспроизведение подписей уполномоченного лица Туроператора на настоящем договоре, совершенных с помощью средств копирования в соответствии с</w:t>
      </w:r>
      <w:r w:rsidRPr="00B45EAE">
        <w:rPr>
          <w:rFonts w:cs="Times New Roman"/>
          <w:sz w:val="18"/>
          <w:szCs w:val="18"/>
        </w:rPr>
        <w:t xml:space="preserve"> п.2 ст.160 ГК РФ.</w:t>
      </w:r>
    </w:p>
    <w:p w:rsidR="00307567" w:rsidRPr="00B45EAE" w:rsidRDefault="00307567" w:rsidP="00B224C3">
      <w:pPr>
        <w:numPr>
          <w:ilvl w:val="1"/>
          <w:numId w:val="18"/>
        </w:numPr>
        <w:tabs>
          <w:tab w:val="clear" w:pos="360"/>
          <w:tab w:val="num" w:pos="-360"/>
        </w:tabs>
        <w:ind w:left="0" w:right="-1" w:firstLine="0"/>
        <w:jc w:val="both"/>
        <w:rPr>
          <w:rFonts w:cs="Times New Roman"/>
          <w:sz w:val="18"/>
          <w:szCs w:val="18"/>
        </w:rPr>
      </w:pPr>
      <w:r w:rsidRPr="00B45EAE">
        <w:rPr>
          <w:rFonts w:cs="Times New Roman"/>
          <w:sz w:val="18"/>
          <w:szCs w:val="18"/>
        </w:rPr>
        <w:t xml:space="preserve"> Агент не имеет права заключать субагентские договоры на реализацию туристских продуктов Туроператора без  предварительного письменного разрешения Туроператора.</w:t>
      </w:r>
    </w:p>
    <w:p w:rsidR="00307567" w:rsidRPr="00B45EAE" w:rsidRDefault="00307567" w:rsidP="00B224C3">
      <w:pPr>
        <w:numPr>
          <w:ilvl w:val="1"/>
          <w:numId w:val="18"/>
        </w:numPr>
        <w:tabs>
          <w:tab w:val="clear" w:pos="360"/>
          <w:tab w:val="num" w:pos="-360"/>
        </w:tabs>
        <w:ind w:left="0" w:right="-1" w:firstLine="0"/>
        <w:jc w:val="both"/>
        <w:rPr>
          <w:rFonts w:cs="Times New Roman"/>
          <w:sz w:val="18"/>
          <w:szCs w:val="18"/>
        </w:rPr>
      </w:pPr>
      <w:r w:rsidRPr="00B45EAE">
        <w:rPr>
          <w:rFonts w:cs="Times New Roman"/>
          <w:sz w:val="18"/>
          <w:szCs w:val="18"/>
        </w:rPr>
        <w:t>Агент согласен с систематическим получением рекламных рассылок Туроператора на свою электронную почту.</w:t>
      </w:r>
    </w:p>
    <w:p w:rsidR="00307567" w:rsidRPr="00B45EAE" w:rsidRDefault="00307567" w:rsidP="00B224C3">
      <w:pPr>
        <w:numPr>
          <w:ilvl w:val="1"/>
          <w:numId w:val="18"/>
        </w:numPr>
        <w:tabs>
          <w:tab w:val="clear" w:pos="360"/>
          <w:tab w:val="num" w:pos="-360"/>
        </w:tabs>
        <w:ind w:left="0" w:right="-1" w:firstLine="0"/>
        <w:jc w:val="both"/>
        <w:rPr>
          <w:rFonts w:cs="Times New Roman"/>
          <w:sz w:val="18"/>
          <w:szCs w:val="18"/>
        </w:rPr>
      </w:pPr>
      <w:r w:rsidRPr="00B45EAE">
        <w:rPr>
          <w:rFonts w:cs="Times New Roman"/>
          <w:sz w:val="18"/>
          <w:szCs w:val="18"/>
        </w:rPr>
        <w:t xml:space="preserve"> Настоящий договор может быть заключен сторонами путем обмена его экземплярами (а также приложениями к нему) с соответствующими подписями и печатями посредством факсимильной связи (п. 2 ст. 434 ГК РФ), в дальнейшем стороны направляют подписанный и заверенный печатями договор почтой или другим способом. Факсимильная копия настоящего договора, подписанного сторонами, имеет юридическую силу до момента получения сторонами оригиналов настоящего договора.</w:t>
      </w:r>
    </w:p>
    <w:p w:rsidR="008F6137" w:rsidRPr="00B45EAE" w:rsidRDefault="008F6137" w:rsidP="008F6137">
      <w:pPr>
        <w:ind w:right="-1"/>
        <w:jc w:val="both"/>
        <w:rPr>
          <w:rFonts w:cs="Times New Roman"/>
          <w:sz w:val="18"/>
          <w:szCs w:val="18"/>
        </w:rPr>
      </w:pPr>
    </w:p>
    <w:p w:rsidR="00307567" w:rsidRPr="00B45EAE" w:rsidRDefault="00307567" w:rsidP="00B224C3">
      <w:pPr>
        <w:numPr>
          <w:ilvl w:val="0"/>
          <w:numId w:val="18"/>
        </w:numPr>
        <w:jc w:val="center"/>
        <w:rPr>
          <w:rFonts w:cs="Times New Roman"/>
          <w:b/>
          <w:sz w:val="18"/>
          <w:szCs w:val="18"/>
        </w:rPr>
      </w:pPr>
      <w:r w:rsidRPr="00B45EAE">
        <w:rPr>
          <w:rFonts w:cs="Times New Roman"/>
          <w:b/>
          <w:sz w:val="18"/>
          <w:szCs w:val="18"/>
        </w:rPr>
        <w:t>Приложения:</w:t>
      </w:r>
    </w:p>
    <w:p w:rsidR="00307567" w:rsidRPr="00B45EAE" w:rsidRDefault="00307567" w:rsidP="00B224C3">
      <w:pPr>
        <w:numPr>
          <w:ilvl w:val="0"/>
          <w:numId w:val="20"/>
        </w:numPr>
        <w:ind w:left="0" w:firstLine="0"/>
        <w:jc w:val="both"/>
        <w:rPr>
          <w:rFonts w:cs="Times New Roman"/>
          <w:sz w:val="18"/>
          <w:szCs w:val="18"/>
        </w:rPr>
      </w:pPr>
      <w:r w:rsidRPr="00B45EAE">
        <w:rPr>
          <w:rFonts w:cs="Times New Roman"/>
          <w:sz w:val="18"/>
          <w:szCs w:val="18"/>
        </w:rPr>
        <w:t>Сведения о туроператоре.</w:t>
      </w:r>
    </w:p>
    <w:p w:rsidR="00307567" w:rsidRPr="00B45EAE" w:rsidRDefault="00307567" w:rsidP="00307567">
      <w:pPr>
        <w:ind w:right="-1"/>
        <w:jc w:val="both"/>
        <w:rPr>
          <w:rFonts w:cs="Times New Roman"/>
          <w:sz w:val="18"/>
          <w:szCs w:val="18"/>
        </w:rPr>
      </w:pPr>
    </w:p>
    <w:p w:rsidR="00307567" w:rsidRPr="00B45EAE" w:rsidRDefault="00307567" w:rsidP="00B224C3">
      <w:pPr>
        <w:numPr>
          <w:ilvl w:val="0"/>
          <w:numId w:val="18"/>
        </w:numPr>
        <w:tabs>
          <w:tab w:val="clear" w:pos="360"/>
          <w:tab w:val="num" w:pos="-360"/>
        </w:tabs>
        <w:ind w:left="0" w:right="284" w:firstLine="0"/>
        <w:jc w:val="center"/>
        <w:rPr>
          <w:rFonts w:cs="Times New Roman"/>
          <w:b/>
          <w:bCs/>
          <w:sz w:val="18"/>
          <w:szCs w:val="18"/>
        </w:rPr>
      </w:pPr>
      <w:r w:rsidRPr="00B45EAE">
        <w:rPr>
          <w:rFonts w:cs="Times New Roman"/>
          <w:b/>
          <w:bCs/>
          <w:sz w:val="18"/>
          <w:szCs w:val="18"/>
        </w:rPr>
        <w:t>Реквизиты и подписи сторон</w:t>
      </w:r>
    </w:p>
    <w:p w:rsidR="00307567" w:rsidRPr="00B45EAE" w:rsidRDefault="00307567" w:rsidP="00307567">
      <w:pPr>
        <w:ind w:left="284" w:right="284"/>
        <w:jc w:val="both"/>
        <w:rPr>
          <w:rFonts w:cs="Times New Roman"/>
          <w:b/>
          <w:bCs/>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713"/>
      </w:tblGrid>
      <w:tr w:rsidR="00307567" w:rsidRPr="00B45EAE" w:rsidTr="00BB4B55">
        <w:trPr>
          <w:trHeight w:val="3197"/>
        </w:trPr>
        <w:tc>
          <w:tcPr>
            <w:tcW w:w="4643" w:type="dxa"/>
          </w:tcPr>
          <w:p w:rsidR="00514A1E" w:rsidRPr="00366949" w:rsidRDefault="00514A1E" w:rsidP="00514A1E">
            <w:pPr>
              <w:jc w:val="both"/>
              <w:rPr>
                <w:rFonts w:cs="Times New Roman"/>
                <w:b/>
                <w:bCs/>
                <w:sz w:val="18"/>
                <w:szCs w:val="18"/>
              </w:rPr>
            </w:pPr>
            <w:r w:rsidRPr="00366949">
              <w:rPr>
                <w:rFonts w:cs="Times New Roman"/>
                <w:sz w:val="18"/>
                <w:szCs w:val="18"/>
              </w:rPr>
              <w:t>ТУРОПЕРАТОР</w:t>
            </w:r>
            <w:r w:rsidRPr="00366949">
              <w:rPr>
                <w:rFonts w:cs="Times New Roman"/>
                <w:b/>
                <w:bCs/>
                <w:sz w:val="18"/>
                <w:szCs w:val="18"/>
              </w:rPr>
              <w:t xml:space="preserve"> </w:t>
            </w:r>
          </w:p>
          <w:p w:rsidR="00514A1E" w:rsidRPr="00366949" w:rsidRDefault="00514A1E" w:rsidP="00514A1E">
            <w:pPr>
              <w:jc w:val="both"/>
              <w:rPr>
                <w:rFonts w:cs="Times New Roman"/>
                <w:b/>
                <w:bCs/>
                <w:sz w:val="18"/>
                <w:szCs w:val="18"/>
              </w:rPr>
            </w:pPr>
            <w:r w:rsidRPr="00366949">
              <w:rPr>
                <w:rFonts w:cs="Times New Roman"/>
                <w:b/>
                <w:bCs/>
                <w:sz w:val="18"/>
                <w:szCs w:val="18"/>
              </w:rPr>
              <w:t>ООО «Карлсон Туризм»</w:t>
            </w:r>
          </w:p>
          <w:p w:rsidR="00514A1E" w:rsidRPr="00366949" w:rsidRDefault="00514A1E" w:rsidP="00514A1E">
            <w:pPr>
              <w:jc w:val="both"/>
              <w:rPr>
                <w:rFonts w:cs="Times New Roman"/>
                <w:sz w:val="18"/>
                <w:szCs w:val="18"/>
              </w:rPr>
            </w:pPr>
            <w:r w:rsidRPr="00366949">
              <w:rPr>
                <w:rFonts w:cs="Times New Roman"/>
                <w:sz w:val="18"/>
                <w:szCs w:val="18"/>
              </w:rPr>
              <w:t>Юридический адрес: 121170, Москва</w:t>
            </w:r>
          </w:p>
          <w:p w:rsidR="00514A1E" w:rsidRPr="00366949" w:rsidRDefault="00514A1E" w:rsidP="00514A1E">
            <w:pPr>
              <w:jc w:val="both"/>
              <w:rPr>
                <w:rFonts w:cs="Times New Roman"/>
                <w:sz w:val="18"/>
                <w:szCs w:val="18"/>
              </w:rPr>
            </w:pPr>
            <w:r w:rsidRPr="00366949">
              <w:rPr>
                <w:rFonts w:cs="Times New Roman"/>
                <w:sz w:val="18"/>
                <w:szCs w:val="18"/>
              </w:rPr>
              <w:t>площадь Победы, д. 2, корп.1</w:t>
            </w:r>
          </w:p>
          <w:p w:rsidR="00514A1E" w:rsidRPr="00366949" w:rsidRDefault="00514A1E" w:rsidP="00514A1E">
            <w:pPr>
              <w:jc w:val="both"/>
              <w:rPr>
                <w:rFonts w:cs="Times New Roman"/>
                <w:sz w:val="18"/>
                <w:szCs w:val="18"/>
              </w:rPr>
            </w:pPr>
            <w:r w:rsidRPr="00366949">
              <w:rPr>
                <w:rFonts w:cs="Times New Roman"/>
                <w:sz w:val="18"/>
                <w:szCs w:val="18"/>
              </w:rPr>
              <w:t>Адрес филиала: 630099, Новосибирск, ул. Советская, д.37, оф.409</w:t>
            </w:r>
          </w:p>
          <w:p w:rsidR="00514A1E" w:rsidRPr="00366949" w:rsidRDefault="00834FB8" w:rsidP="00514A1E">
            <w:pPr>
              <w:jc w:val="both"/>
              <w:rPr>
                <w:rFonts w:cs="Times New Roman"/>
                <w:sz w:val="18"/>
                <w:szCs w:val="18"/>
              </w:rPr>
            </w:pPr>
            <w:r>
              <w:rPr>
                <w:rFonts w:cs="Times New Roman"/>
                <w:sz w:val="18"/>
                <w:szCs w:val="18"/>
              </w:rPr>
              <w:t>ИНН 7710439571 КПП 5407</w:t>
            </w:r>
            <w:r w:rsidR="00514A1E" w:rsidRPr="00366949">
              <w:rPr>
                <w:rFonts w:cs="Times New Roman"/>
                <w:sz w:val="18"/>
                <w:szCs w:val="18"/>
              </w:rPr>
              <w:t>43001</w:t>
            </w:r>
          </w:p>
          <w:p w:rsidR="00514A1E" w:rsidRPr="00366949" w:rsidRDefault="00514A1E" w:rsidP="00514A1E">
            <w:pPr>
              <w:jc w:val="both"/>
              <w:rPr>
                <w:rFonts w:cs="Times New Roman"/>
                <w:sz w:val="18"/>
                <w:szCs w:val="18"/>
              </w:rPr>
            </w:pPr>
            <w:r w:rsidRPr="00366949">
              <w:rPr>
                <w:rFonts w:cs="Times New Roman"/>
                <w:sz w:val="18"/>
                <w:szCs w:val="18"/>
              </w:rPr>
              <w:t>Тел./факс 8(383)246-06-06</w:t>
            </w:r>
          </w:p>
          <w:p w:rsidR="00514A1E" w:rsidRPr="00366949" w:rsidRDefault="00514A1E" w:rsidP="00514A1E">
            <w:pPr>
              <w:jc w:val="both"/>
              <w:rPr>
                <w:rFonts w:cs="Times New Roman"/>
                <w:sz w:val="18"/>
                <w:szCs w:val="18"/>
              </w:rPr>
            </w:pPr>
            <w:r w:rsidRPr="00366949">
              <w:rPr>
                <w:rFonts w:cs="Times New Roman"/>
                <w:sz w:val="18"/>
                <w:szCs w:val="18"/>
                <w:lang w:val="en-US"/>
              </w:rPr>
              <w:t>e</w:t>
            </w:r>
            <w:r w:rsidRPr="00366949">
              <w:rPr>
                <w:rFonts w:cs="Times New Roman"/>
                <w:sz w:val="18"/>
                <w:szCs w:val="18"/>
              </w:rPr>
              <w:t>.</w:t>
            </w:r>
            <w:r w:rsidRPr="00366949">
              <w:rPr>
                <w:rFonts w:cs="Times New Roman"/>
                <w:sz w:val="18"/>
                <w:szCs w:val="18"/>
                <w:lang w:val="en-US"/>
              </w:rPr>
              <w:t>mail</w:t>
            </w:r>
            <w:r w:rsidRPr="00366949">
              <w:rPr>
                <w:rFonts w:cs="Times New Roman"/>
                <w:sz w:val="18"/>
                <w:szCs w:val="18"/>
              </w:rPr>
              <w:t xml:space="preserve">: </w:t>
            </w:r>
            <w:hyperlink r:id="rId10" w:history="1">
              <w:r w:rsidRPr="00366949">
                <w:rPr>
                  <w:rStyle w:val="aff1"/>
                  <w:rFonts w:cs="Times New Roman"/>
                  <w:sz w:val="18"/>
                  <w:szCs w:val="18"/>
                  <w:u w:val="none"/>
                  <w:lang w:val="en-US"/>
                </w:rPr>
                <w:t>nsk</w:t>
              </w:r>
              <w:r w:rsidRPr="00366949">
                <w:rPr>
                  <w:rStyle w:val="aff1"/>
                  <w:rFonts w:cs="Times New Roman"/>
                  <w:sz w:val="18"/>
                  <w:szCs w:val="18"/>
                  <w:u w:val="none"/>
                </w:rPr>
                <w:t>@</w:t>
              </w:r>
              <w:r w:rsidRPr="00366949">
                <w:rPr>
                  <w:rStyle w:val="aff1"/>
                  <w:rFonts w:cs="Times New Roman"/>
                  <w:sz w:val="18"/>
                  <w:szCs w:val="18"/>
                  <w:u w:val="none"/>
                  <w:lang w:val="en-US"/>
                </w:rPr>
                <w:t>karlson</w:t>
              </w:r>
              <w:r w:rsidRPr="00366949">
                <w:rPr>
                  <w:rStyle w:val="aff1"/>
                  <w:rFonts w:cs="Times New Roman"/>
                  <w:sz w:val="18"/>
                  <w:szCs w:val="18"/>
                  <w:u w:val="none"/>
                </w:rPr>
                <w:t>-</w:t>
              </w:r>
              <w:r w:rsidRPr="00366949">
                <w:rPr>
                  <w:rStyle w:val="aff1"/>
                  <w:rFonts w:cs="Times New Roman"/>
                  <w:sz w:val="18"/>
                  <w:szCs w:val="18"/>
                  <w:u w:val="none"/>
                  <w:lang w:val="en-US"/>
                </w:rPr>
                <w:t>tourism</w:t>
              </w:r>
              <w:r w:rsidRPr="00366949">
                <w:rPr>
                  <w:rStyle w:val="aff1"/>
                  <w:rFonts w:cs="Times New Roman"/>
                  <w:sz w:val="18"/>
                  <w:szCs w:val="18"/>
                  <w:u w:val="none"/>
                </w:rPr>
                <w:t>.</w:t>
              </w:r>
              <w:r w:rsidRPr="00366949">
                <w:rPr>
                  <w:rStyle w:val="aff1"/>
                  <w:rFonts w:cs="Times New Roman"/>
                  <w:sz w:val="18"/>
                  <w:szCs w:val="18"/>
                  <w:u w:val="none"/>
                  <w:lang w:val="en-US"/>
                </w:rPr>
                <w:t>ru</w:t>
              </w:r>
            </w:hyperlink>
          </w:p>
          <w:p w:rsidR="00514A1E" w:rsidRPr="00366949" w:rsidRDefault="005B2E09" w:rsidP="00514A1E">
            <w:pPr>
              <w:jc w:val="both"/>
              <w:rPr>
                <w:rFonts w:cs="Times New Roman"/>
                <w:sz w:val="18"/>
                <w:szCs w:val="18"/>
              </w:rPr>
            </w:pPr>
            <w:hyperlink r:id="rId11" w:history="1">
              <w:r w:rsidR="00514A1E" w:rsidRPr="00366949">
                <w:rPr>
                  <w:rStyle w:val="aff1"/>
                  <w:rFonts w:cs="Times New Roman"/>
                  <w:sz w:val="18"/>
                  <w:szCs w:val="18"/>
                  <w:u w:val="none"/>
                  <w:lang w:val="en-US"/>
                </w:rPr>
                <w:t>www</w:t>
              </w:r>
              <w:r w:rsidR="00514A1E" w:rsidRPr="00366949">
                <w:rPr>
                  <w:rStyle w:val="aff1"/>
                  <w:rFonts w:cs="Times New Roman"/>
                  <w:sz w:val="18"/>
                  <w:szCs w:val="18"/>
                  <w:u w:val="none"/>
                </w:rPr>
                <w:t>.</w:t>
              </w:r>
              <w:r w:rsidR="00514A1E" w:rsidRPr="00366949">
                <w:rPr>
                  <w:rStyle w:val="aff1"/>
                  <w:rFonts w:cs="Times New Roman"/>
                  <w:sz w:val="18"/>
                  <w:szCs w:val="18"/>
                  <w:u w:val="none"/>
                  <w:lang w:val="en-US"/>
                </w:rPr>
                <w:t>karlson</w:t>
              </w:r>
              <w:r w:rsidR="00514A1E" w:rsidRPr="00366949">
                <w:rPr>
                  <w:rStyle w:val="aff1"/>
                  <w:rFonts w:cs="Times New Roman"/>
                  <w:sz w:val="18"/>
                  <w:szCs w:val="18"/>
                  <w:u w:val="none"/>
                </w:rPr>
                <w:t>-</w:t>
              </w:r>
              <w:r w:rsidR="00514A1E" w:rsidRPr="00366949">
                <w:rPr>
                  <w:rStyle w:val="aff1"/>
                  <w:rFonts w:cs="Times New Roman"/>
                  <w:sz w:val="18"/>
                  <w:szCs w:val="18"/>
                  <w:u w:val="none"/>
                  <w:lang w:val="en-US"/>
                </w:rPr>
                <w:t>tourism</w:t>
              </w:r>
              <w:r w:rsidR="00514A1E" w:rsidRPr="00366949">
                <w:rPr>
                  <w:rStyle w:val="aff1"/>
                  <w:rFonts w:cs="Times New Roman"/>
                  <w:sz w:val="18"/>
                  <w:szCs w:val="18"/>
                  <w:u w:val="none"/>
                </w:rPr>
                <w:t>.</w:t>
              </w:r>
              <w:r w:rsidR="00514A1E" w:rsidRPr="00366949">
                <w:rPr>
                  <w:rStyle w:val="aff1"/>
                  <w:rFonts w:cs="Times New Roman"/>
                  <w:sz w:val="18"/>
                  <w:szCs w:val="18"/>
                  <w:u w:val="none"/>
                  <w:lang w:val="en-US"/>
                </w:rPr>
                <w:t>ru</w:t>
              </w:r>
            </w:hyperlink>
            <w:r w:rsidRPr="00366949">
              <w:rPr>
                <w:rFonts w:cs="Times New Roman"/>
                <w:sz w:val="18"/>
                <w:szCs w:val="18"/>
              </w:rPr>
              <w:fldChar w:fldCharType="begin"/>
            </w:r>
            <w:r w:rsidR="00514A1E" w:rsidRPr="00366949">
              <w:rPr>
                <w:rFonts w:cs="Times New Roman"/>
                <w:sz w:val="18"/>
                <w:szCs w:val="18"/>
                <w:lang w:val="en-US"/>
              </w:rPr>
              <w:instrText>info</w:instrText>
            </w:r>
            <w:r w:rsidR="00514A1E" w:rsidRPr="00366949">
              <w:rPr>
                <w:rFonts w:cs="Times New Roman"/>
                <w:sz w:val="18"/>
                <w:szCs w:val="18"/>
              </w:rPr>
              <w:instrText>@</w:instrText>
            </w:r>
            <w:r w:rsidR="00514A1E" w:rsidRPr="00366949">
              <w:rPr>
                <w:rFonts w:cs="Times New Roman"/>
                <w:sz w:val="18"/>
                <w:szCs w:val="18"/>
                <w:lang w:val="en-US"/>
              </w:rPr>
              <w:instrText>karlson</w:instrText>
            </w:r>
            <w:r w:rsidR="00514A1E" w:rsidRPr="00366949">
              <w:rPr>
                <w:rFonts w:cs="Times New Roman"/>
                <w:sz w:val="18"/>
                <w:szCs w:val="18"/>
              </w:rPr>
              <w:instrText>-</w:instrText>
            </w:r>
            <w:r w:rsidR="00514A1E" w:rsidRPr="00366949">
              <w:rPr>
                <w:rFonts w:cs="Times New Roman"/>
                <w:sz w:val="18"/>
                <w:szCs w:val="18"/>
                <w:lang w:val="en-US"/>
              </w:rPr>
              <w:instrText>tourism</w:instrText>
            </w:r>
            <w:r w:rsidR="00514A1E" w:rsidRPr="00366949">
              <w:rPr>
                <w:rFonts w:cs="Times New Roman"/>
                <w:sz w:val="18"/>
                <w:szCs w:val="18"/>
              </w:rPr>
              <w:instrText>.</w:instrText>
            </w:r>
            <w:r w:rsidR="00514A1E" w:rsidRPr="00366949">
              <w:rPr>
                <w:rFonts w:cs="Times New Roman"/>
                <w:sz w:val="18"/>
                <w:szCs w:val="18"/>
                <w:lang w:val="en-US"/>
              </w:rPr>
              <w:instrText>ru</w:instrText>
            </w:r>
            <w:r w:rsidR="00514A1E" w:rsidRPr="00366949">
              <w:rPr>
                <w:rFonts w:cs="Times New Roman"/>
                <w:sz w:val="18"/>
                <w:szCs w:val="18"/>
              </w:rPr>
              <w:instrText>"</w:instrText>
            </w:r>
            <w:r w:rsidRPr="00366949">
              <w:rPr>
                <w:rFonts w:cs="Times New Roman"/>
                <w:sz w:val="18"/>
                <w:szCs w:val="18"/>
              </w:rPr>
              <w:fldChar w:fldCharType="separate"/>
            </w:r>
            <w:r w:rsidR="00514A1E" w:rsidRPr="00366949">
              <w:rPr>
                <w:rFonts w:cs="Times New Roman"/>
                <w:sz w:val="18"/>
                <w:szCs w:val="18"/>
                <w:lang w:val="en-US"/>
              </w:rPr>
              <w:t>info</w:t>
            </w:r>
            <w:r w:rsidR="00514A1E" w:rsidRPr="00366949">
              <w:rPr>
                <w:rFonts w:cs="Times New Roman"/>
                <w:sz w:val="18"/>
                <w:szCs w:val="18"/>
              </w:rPr>
              <w:t>@</w:t>
            </w:r>
            <w:r w:rsidR="00514A1E" w:rsidRPr="00366949">
              <w:rPr>
                <w:rFonts w:cs="Times New Roman"/>
                <w:sz w:val="18"/>
                <w:szCs w:val="18"/>
                <w:lang w:val="en-US"/>
              </w:rPr>
              <w:t>karlson</w:t>
            </w:r>
            <w:r w:rsidR="00514A1E" w:rsidRPr="00366949">
              <w:rPr>
                <w:rFonts w:cs="Times New Roman"/>
                <w:sz w:val="18"/>
                <w:szCs w:val="18"/>
              </w:rPr>
              <w:t>-</w:t>
            </w:r>
            <w:r w:rsidR="00514A1E" w:rsidRPr="00366949">
              <w:rPr>
                <w:rFonts w:cs="Times New Roman"/>
                <w:sz w:val="18"/>
                <w:szCs w:val="18"/>
                <w:lang w:val="en-US"/>
              </w:rPr>
              <w:t>tourism</w:t>
            </w:r>
            <w:r w:rsidR="00514A1E" w:rsidRPr="00366949">
              <w:rPr>
                <w:rFonts w:cs="Times New Roman"/>
                <w:sz w:val="18"/>
                <w:szCs w:val="18"/>
              </w:rPr>
              <w:t>.</w:t>
            </w:r>
            <w:r w:rsidR="00514A1E" w:rsidRPr="00366949">
              <w:rPr>
                <w:rFonts w:cs="Times New Roman"/>
                <w:sz w:val="18"/>
                <w:szCs w:val="18"/>
                <w:lang w:val="en-US"/>
              </w:rPr>
              <w:t>ru</w:t>
            </w:r>
            <w:r w:rsidRPr="00366949">
              <w:rPr>
                <w:rFonts w:cs="Times New Roman"/>
                <w:sz w:val="18"/>
                <w:szCs w:val="18"/>
              </w:rPr>
              <w:fldChar w:fldCharType="end"/>
            </w:r>
          </w:p>
          <w:p w:rsidR="00514A1E" w:rsidRPr="00366949" w:rsidRDefault="00514A1E" w:rsidP="00514A1E">
            <w:pPr>
              <w:jc w:val="both"/>
              <w:rPr>
                <w:rFonts w:cs="Times New Roman"/>
                <w:sz w:val="18"/>
                <w:szCs w:val="18"/>
              </w:rPr>
            </w:pPr>
            <w:r w:rsidRPr="00366949">
              <w:rPr>
                <w:rFonts w:cs="Times New Roman"/>
                <w:sz w:val="18"/>
                <w:szCs w:val="18"/>
              </w:rPr>
              <w:t xml:space="preserve">Р/сч. 40702810400430009223 в филиале </w:t>
            </w:r>
          </w:p>
          <w:p w:rsidR="00514A1E" w:rsidRPr="00366949" w:rsidRDefault="00514A1E" w:rsidP="00514A1E">
            <w:pPr>
              <w:jc w:val="both"/>
              <w:rPr>
                <w:rFonts w:cs="Times New Roman"/>
                <w:sz w:val="18"/>
                <w:szCs w:val="18"/>
              </w:rPr>
            </w:pPr>
            <w:r w:rsidRPr="00366949">
              <w:rPr>
                <w:rFonts w:cs="Times New Roman"/>
                <w:sz w:val="18"/>
                <w:szCs w:val="18"/>
              </w:rPr>
              <w:t>«Сибирский» Банка ВТБ ПАО в г. Новосибирске</w:t>
            </w:r>
          </w:p>
          <w:p w:rsidR="00514A1E" w:rsidRPr="00366949" w:rsidRDefault="00514A1E" w:rsidP="00514A1E">
            <w:pPr>
              <w:jc w:val="both"/>
              <w:rPr>
                <w:rFonts w:cs="Times New Roman"/>
                <w:sz w:val="18"/>
                <w:szCs w:val="18"/>
                <w:lang w:val="en-US"/>
              </w:rPr>
            </w:pPr>
            <w:r w:rsidRPr="00366949">
              <w:rPr>
                <w:rFonts w:cs="Times New Roman"/>
                <w:sz w:val="18"/>
                <w:szCs w:val="18"/>
              </w:rPr>
              <w:t xml:space="preserve">К/сч. 30101810850040000788 </w:t>
            </w:r>
          </w:p>
          <w:p w:rsidR="00307567" w:rsidRPr="00B45EAE" w:rsidRDefault="00514A1E" w:rsidP="00514A1E">
            <w:pPr>
              <w:jc w:val="both"/>
              <w:rPr>
                <w:rFonts w:cs="Times New Roman"/>
                <w:sz w:val="18"/>
                <w:szCs w:val="18"/>
              </w:rPr>
            </w:pPr>
            <w:r w:rsidRPr="00366949">
              <w:rPr>
                <w:rFonts w:cs="Times New Roman"/>
                <w:sz w:val="18"/>
                <w:szCs w:val="18"/>
              </w:rPr>
              <w:t>БИК 045004788</w:t>
            </w:r>
          </w:p>
        </w:tc>
        <w:tc>
          <w:tcPr>
            <w:tcW w:w="4713" w:type="dxa"/>
          </w:tcPr>
          <w:p w:rsidR="00307567" w:rsidRPr="00B45EAE" w:rsidRDefault="00307567" w:rsidP="00B224C3">
            <w:pPr>
              <w:ind w:left="252" w:right="284"/>
              <w:jc w:val="both"/>
              <w:rPr>
                <w:rFonts w:cs="Times New Roman"/>
                <w:sz w:val="18"/>
                <w:szCs w:val="18"/>
                <w:u w:val="single"/>
              </w:rPr>
            </w:pPr>
            <w:permStart w:id="4" w:edGrp="everyone"/>
            <w:r w:rsidRPr="00B45EAE">
              <w:rPr>
                <w:rFonts w:cs="Times New Roman"/>
                <w:sz w:val="18"/>
                <w:szCs w:val="18"/>
                <w:u w:val="single"/>
              </w:rPr>
              <w:t>АГЕНТ</w:t>
            </w:r>
          </w:p>
          <w:p w:rsidR="00307567" w:rsidRPr="00B45EAE" w:rsidRDefault="00307567" w:rsidP="00B224C3">
            <w:pPr>
              <w:snapToGrid w:val="0"/>
              <w:ind w:right="284"/>
              <w:jc w:val="both"/>
              <w:rPr>
                <w:rFonts w:cs="Times New Roman"/>
                <w:sz w:val="18"/>
                <w:szCs w:val="18"/>
              </w:rPr>
            </w:pPr>
            <w:r w:rsidRPr="00B45EAE">
              <w:rPr>
                <w:rFonts w:cs="Times New Roman"/>
                <w:b/>
                <w:bCs/>
                <w:sz w:val="18"/>
                <w:szCs w:val="18"/>
              </w:rPr>
              <w:t>_____________________</w:t>
            </w:r>
            <w:r w:rsidRPr="00B45EAE">
              <w:rPr>
                <w:rFonts w:cs="Times New Roman"/>
                <w:sz w:val="18"/>
                <w:szCs w:val="18"/>
              </w:rPr>
              <w:t>________________________</w:t>
            </w:r>
          </w:p>
          <w:p w:rsidR="00307567" w:rsidRPr="00B45EAE" w:rsidRDefault="00307567" w:rsidP="00B224C3">
            <w:pPr>
              <w:snapToGrid w:val="0"/>
              <w:jc w:val="both"/>
              <w:rPr>
                <w:rFonts w:cs="Times New Roman"/>
                <w:sz w:val="18"/>
                <w:szCs w:val="18"/>
              </w:rPr>
            </w:pPr>
            <w:r w:rsidRPr="00B45EAE">
              <w:rPr>
                <w:rFonts w:cs="Times New Roman"/>
                <w:sz w:val="18"/>
                <w:szCs w:val="18"/>
              </w:rPr>
              <w:t>Юридический адрес:___________________________</w:t>
            </w:r>
          </w:p>
          <w:p w:rsidR="00307567" w:rsidRPr="00B45EAE" w:rsidRDefault="00307567" w:rsidP="00B224C3">
            <w:pPr>
              <w:snapToGrid w:val="0"/>
              <w:ind w:right="284"/>
              <w:jc w:val="both"/>
              <w:rPr>
                <w:rFonts w:cs="Times New Roman"/>
                <w:sz w:val="18"/>
                <w:szCs w:val="18"/>
              </w:rPr>
            </w:pPr>
            <w:r w:rsidRPr="00B45EAE">
              <w:rPr>
                <w:rFonts w:cs="Times New Roman"/>
                <w:sz w:val="18"/>
                <w:szCs w:val="18"/>
              </w:rPr>
              <w:t>__________________________________________</w:t>
            </w:r>
          </w:p>
          <w:p w:rsidR="00307567" w:rsidRPr="00B45EAE" w:rsidRDefault="00307567" w:rsidP="00B224C3">
            <w:pPr>
              <w:snapToGrid w:val="0"/>
              <w:ind w:right="284"/>
              <w:jc w:val="both"/>
              <w:rPr>
                <w:rFonts w:cs="Times New Roman"/>
                <w:sz w:val="18"/>
                <w:szCs w:val="18"/>
              </w:rPr>
            </w:pPr>
            <w:r w:rsidRPr="00B45EAE">
              <w:rPr>
                <w:rFonts w:cs="Times New Roman"/>
                <w:sz w:val="18"/>
                <w:szCs w:val="18"/>
              </w:rPr>
              <w:t>Почтовый адрес:_____________________________</w:t>
            </w:r>
          </w:p>
          <w:p w:rsidR="00307567" w:rsidRPr="00B45EAE" w:rsidRDefault="00307567" w:rsidP="00B224C3">
            <w:pPr>
              <w:snapToGrid w:val="0"/>
              <w:ind w:right="284"/>
              <w:jc w:val="both"/>
              <w:rPr>
                <w:rFonts w:cs="Times New Roman"/>
                <w:sz w:val="18"/>
                <w:szCs w:val="18"/>
              </w:rPr>
            </w:pPr>
            <w:r w:rsidRPr="00B45EAE">
              <w:rPr>
                <w:rFonts w:cs="Times New Roman"/>
                <w:sz w:val="18"/>
                <w:szCs w:val="18"/>
              </w:rPr>
              <w:t>____________________________________________</w:t>
            </w:r>
          </w:p>
          <w:p w:rsidR="00307567" w:rsidRPr="00B45EAE" w:rsidRDefault="00307567" w:rsidP="00B224C3">
            <w:pPr>
              <w:snapToGrid w:val="0"/>
              <w:ind w:right="284"/>
              <w:jc w:val="both"/>
              <w:rPr>
                <w:rFonts w:cs="Times New Roman"/>
                <w:sz w:val="18"/>
                <w:szCs w:val="18"/>
              </w:rPr>
            </w:pPr>
            <w:r w:rsidRPr="00B45EAE">
              <w:rPr>
                <w:rFonts w:cs="Times New Roman"/>
                <w:sz w:val="18"/>
                <w:szCs w:val="18"/>
              </w:rPr>
              <w:t>телефон ___________</w:t>
            </w:r>
            <w:r w:rsidR="00BB4B55" w:rsidRPr="00B45EAE">
              <w:rPr>
                <w:rFonts w:cs="Times New Roman"/>
                <w:sz w:val="18"/>
                <w:szCs w:val="18"/>
              </w:rPr>
              <w:t xml:space="preserve"> </w:t>
            </w:r>
            <w:r w:rsidRPr="00B45EAE">
              <w:rPr>
                <w:rFonts w:cs="Times New Roman"/>
                <w:sz w:val="18"/>
                <w:szCs w:val="18"/>
              </w:rPr>
              <w:t>факс ______________</w:t>
            </w:r>
          </w:p>
          <w:p w:rsidR="00307567" w:rsidRPr="00B45EAE" w:rsidRDefault="00307567" w:rsidP="00B224C3">
            <w:pPr>
              <w:snapToGrid w:val="0"/>
              <w:ind w:right="284"/>
              <w:jc w:val="both"/>
              <w:rPr>
                <w:rFonts w:cs="Times New Roman"/>
                <w:sz w:val="18"/>
                <w:szCs w:val="18"/>
              </w:rPr>
            </w:pPr>
            <w:r w:rsidRPr="00B45EAE">
              <w:rPr>
                <w:rFonts w:cs="Times New Roman"/>
                <w:sz w:val="18"/>
                <w:szCs w:val="18"/>
                <w:lang w:val="en-US"/>
              </w:rPr>
              <w:t>e</w:t>
            </w:r>
            <w:r w:rsidRPr="00B45EAE">
              <w:rPr>
                <w:rFonts w:cs="Times New Roman"/>
                <w:sz w:val="18"/>
                <w:szCs w:val="18"/>
              </w:rPr>
              <w:t>-</w:t>
            </w:r>
            <w:r w:rsidRPr="00B45EAE">
              <w:rPr>
                <w:rFonts w:cs="Times New Roman"/>
                <w:sz w:val="18"/>
                <w:szCs w:val="18"/>
                <w:lang w:val="en-US"/>
              </w:rPr>
              <w:t>mail</w:t>
            </w:r>
            <w:r w:rsidRPr="00B45EAE">
              <w:rPr>
                <w:rFonts w:cs="Times New Roman"/>
                <w:sz w:val="18"/>
                <w:szCs w:val="18"/>
              </w:rPr>
              <w:t xml:space="preserve"> ______________________________________</w:t>
            </w:r>
          </w:p>
          <w:p w:rsidR="00307567" w:rsidRPr="00B45EAE" w:rsidRDefault="00307567" w:rsidP="00B224C3">
            <w:pPr>
              <w:snapToGrid w:val="0"/>
              <w:ind w:right="284"/>
              <w:jc w:val="both"/>
              <w:rPr>
                <w:rFonts w:cs="Times New Roman"/>
                <w:sz w:val="18"/>
                <w:szCs w:val="18"/>
              </w:rPr>
            </w:pPr>
            <w:r w:rsidRPr="00B45EAE">
              <w:rPr>
                <w:rFonts w:cs="Times New Roman"/>
                <w:sz w:val="18"/>
                <w:szCs w:val="18"/>
              </w:rPr>
              <w:t>ИНН ____________</w:t>
            </w:r>
            <w:r w:rsidR="00BB4B55" w:rsidRPr="00B45EAE">
              <w:rPr>
                <w:rFonts w:cs="Times New Roman"/>
                <w:sz w:val="18"/>
                <w:szCs w:val="18"/>
              </w:rPr>
              <w:t xml:space="preserve"> </w:t>
            </w:r>
            <w:r w:rsidRPr="00B45EAE">
              <w:rPr>
                <w:rFonts w:cs="Times New Roman"/>
                <w:sz w:val="18"/>
                <w:szCs w:val="18"/>
              </w:rPr>
              <w:t>КПП_______________</w:t>
            </w:r>
          </w:p>
          <w:p w:rsidR="00307567" w:rsidRPr="00B45EAE" w:rsidRDefault="00307567" w:rsidP="00B224C3">
            <w:pPr>
              <w:snapToGrid w:val="0"/>
              <w:ind w:right="284"/>
              <w:jc w:val="both"/>
              <w:rPr>
                <w:rFonts w:cs="Times New Roman"/>
                <w:sz w:val="18"/>
                <w:szCs w:val="18"/>
              </w:rPr>
            </w:pPr>
            <w:r w:rsidRPr="00B45EAE">
              <w:rPr>
                <w:rFonts w:cs="Times New Roman"/>
                <w:sz w:val="18"/>
                <w:szCs w:val="18"/>
              </w:rPr>
              <w:t>ОКПО _____________________________________</w:t>
            </w:r>
          </w:p>
          <w:p w:rsidR="00307567" w:rsidRPr="00B45EAE" w:rsidRDefault="00307567" w:rsidP="00B224C3">
            <w:pPr>
              <w:snapToGrid w:val="0"/>
              <w:ind w:right="284"/>
              <w:jc w:val="both"/>
              <w:rPr>
                <w:rFonts w:cs="Times New Roman"/>
                <w:sz w:val="18"/>
                <w:szCs w:val="18"/>
              </w:rPr>
            </w:pPr>
            <w:proofErr w:type="gramStart"/>
            <w:r w:rsidRPr="00B45EAE">
              <w:rPr>
                <w:rFonts w:cs="Times New Roman"/>
                <w:sz w:val="18"/>
                <w:szCs w:val="18"/>
              </w:rPr>
              <w:t>Р</w:t>
            </w:r>
            <w:proofErr w:type="gramEnd"/>
            <w:r w:rsidRPr="00B45EAE">
              <w:rPr>
                <w:rFonts w:cs="Times New Roman"/>
                <w:sz w:val="18"/>
                <w:szCs w:val="18"/>
              </w:rPr>
              <w:t xml:space="preserve"> / счет ______________________________________</w:t>
            </w:r>
          </w:p>
          <w:p w:rsidR="00307567" w:rsidRPr="00B45EAE" w:rsidRDefault="00307567" w:rsidP="00B224C3">
            <w:pPr>
              <w:snapToGrid w:val="0"/>
              <w:ind w:right="284"/>
              <w:jc w:val="both"/>
              <w:rPr>
                <w:rFonts w:cs="Times New Roman"/>
                <w:sz w:val="18"/>
                <w:szCs w:val="18"/>
              </w:rPr>
            </w:pPr>
            <w:proofErr w:type="gramStart"/>
            <w:r w:rsidRPr="00B45EAE">
              <w:rPr>
                <w:rFonts w:cs="Times New Roman"/>
                <w:sz w:val="18"/>
                <w:szCs w:val="18"/>
              </w:rPr>
              <w:t>Кор/счет</w:t>
            </w:r>
            <w:proofErr w:type="gramEnd"/>
            <w:r w:rsidRPr="00B45EAE">
              <w:rPr>
                <w:rFonts w:cs="Times New Roman"/>
                <w:sz w:val="18"/>
                <w:szCs w:val="18"/>
              </w:rPr>
              <w:t xml:space="preserve"> _________________</w:t>
            </w:r>
            <w:bookmarkStart w:id="0" w:name="_GoBack"/>
            <w:bookmarkEnd w:id="0"/>
            <w:r w:rsidRPr="00B45EAE">
              <w:rPr>
                <w:rFonts w:cs="Times New Roman"/>
                <w:sz w:val="18"/>
                <w:szCs w:val="18"/>
              </w:rPr>
              <w:t>__________________</w:t>
            </w:r>
          </w:p>
          <w:p w:rsidR="00307567" w:rsidRPr="00B45EAE" w:rsidRDefault="00307567" w:rsidP="00BB4B55">
            <w:pPr>
              <w:snapToGrid w:val="0"/>
              <w:ind w:right="284"/>
              <w:jc w:val="both"/>
              <w:rPr>
                <w:rFonts w:cs="Times New Roman"/>
                <w:sz w:val="18"/>
                <w:szCs w:val="18"/>
              </w:rPr>
            </w:pPr>
            <w:r w:rsidRPr="00B45EAE">
              <w:rPr>
                <w:rFonts w:cs="Times New Roman"/>
                <w:sz w:val="18"/>
                <w:szCs w:val="18"/>
              </w:rPr>
              <w:t>БИК _______________________________________</w:t>
            </w:r>
            <w:permEnd w:id="4"/>
          </w:p>
        </w:tc>
      </w:tr>
      <w:tr w:rsidR="00307567" w:rsidRPr="00B45EAE" w:rsidTr="00B224C3">
        <w:tc>
          <w:tcPr>
            <w:tcW w:w="4643" w:type="dxa"/>
          </w:tcPr>
          <w:p w:rsidR="00514A1E" w:rsidRPr="00514A1E" w:rsidRDefault="00514A1E" w:rsidP="00514A1E">
            <w:pPr>
              <w:jc w:val="both"/>
              <w:rPr>
                <w:rFonts w:cs="Times New Roman"/>
                <w:color w:val="000000"/>
                <w:sz w:val="18"/>
                <w:szCs w:val="18"/>
                <w:u w:val="single"/>
              </w:rPr>
            </w:pPr>
            <w:r w:rsidRPr="00514A1E">
              <w:rPr>
                <w:rFonts w:cs="Times New Roman"/>
                <w:color w:val="000000"/>
                <w:sz w:val="18"/>
                <w:szCs w:val="18"/>
              </w:rPr>
              <w:t>Директор Филиала г.Новосибирск</w:t>
            </w:r>
          </w:p>
          <w:p w:rsidR="00514A1E" w:rsidRPr="00514A1E" w:rsidRDefault="00514A1E" w:rsidP="00514A1E">
            <w:pPr>
              <w:jc w:val="both"/>
              <w:rPr>
                <w:rFonts w:cs="Times New Roman"/>
                <w:color w:val="000000"/>
                <w:sz w:val="18"/>
                <w:szCs w:val="18"/>
                <w:u w:val="single"/>
              </w:rPr>
            </w:pPr>
          </w:p>
          <w:p w:rsidR="00514A1E" w:rsidRPr="00514A1E" w:rsidRDefault="00514A1E" w:rsidP="00514A1E">
            <w:pPr>
              <w:jc w:val="both"/>
              <w:rPr>
                <w:rFonts w:cs="Times New Roman"/>
                <w:color w:val="000000"/>
                <w:sz w:val="18"/>
                <w:szCs w:val="18"/>
                <w:u w:val="single"/>
              </w:rPr>
            </w:pPr>
          </w:p>
          <w:p w:rsidR="00514A1E" w:rsidRPr="00514A1E" w:rsidRDefault="00514A1E" w:rsidP="00514A1E">
            <w:pPr>
              <w:jc w:val="both"/>
              <w:rPr>
                <w:rFonts w:cs="Times New Roman"/>
                <w:color w:val="000000"/>
                <w:sz w:val="18"/>
                <w:szCs w:val="18"/>
              </w:rPr>
            </w:pPr>
            <w:r w:rsidRPr="00514A1E">
              <w:rPr>
                <w:rFonts w:cs="Times New Roman"/>
                <w:color w:val="000000"/>
                <w:sz w:val="18"/>
                <w:szCs w:val="18"/>
              </w:rPr>
              <w:t>_____________________/Зайцев М.С./</w:t>
            </w:r>
          </w:p>
          <w:p w:rsidR="00BB4B55" w:rsidRPr="00B45EAE" w:rsidRDefault="00BB4B55" w:rsidP="00BB4B55">
            <w:pPr>
              <w:rPr>
                <w:rFonts w:cs="Times New Roman"/>
                <w:color w:val="000000"/>
                <w:sz w:val="18"/>
                <w:szCs w:val="18"/>
              </w:rPr>
            </w:pPr>
          </w:p>
        </w:tc>
        <w:tc>
          <w:tcPr>
            <w:tcW w:w="4713" w:type="dxa"/>
          </w:tcPr>
          <w:p w:rsidR="00307567" w:rsidRPr="00B45EAE" w:rsidRDefault="00307567" w:rsidP="00B224C3">
            <w:pPr>
              <w:ind w:right="284"/>
              <w:jc w:val="both"/>
              <w:rPr>
                <w:rFonts w:cs="Times New Roman"/>
                <w:b/>
                <w:sz w:val="18"/>
                <w:szCs w:val="18"/>
              </w:rPr>
            </w:pPr>
            <w:permStart w:id="5" w:edGrp="everyone"/>
          </w:p>
          <w:p w:rsidR="00BB4B55" w:rsidRPr="00B45EAE" w:rsidRDefault="00BB4B55" w:rsidP="00B224C3">
            <w:pPr>
              <w:ind w:right="284"/>
              <w:jc w:val="both"/>
              <w:rPr>
                <w:rFonts w:cs="Times New Roman"/>
                <w:b/>
                <w:sz w:val="18"/>
                <w:szCs w:val="18"/>
              </w:rPr>
            </w:pPr>
          </w:p>
          <w:p w:rsidR="00307567" w:rsidRPr="00B45EAE" w:rsidRDefault="00307567" w:rsidP="00B224C3">
            <w:pPr>
              <w:ind w:right="284"/>
              <w:jc w:val="both"/>
              <w:rPr>
                <w:rFonts w:cs="Times New Roman"/>
                <w:b/>
                <w:sz w:val="18"/>
                <w:szCs w:val="18"/>
              </w:rPr>
            </w:pPr>
          </w:p>
          <w:p w:rsidR="00307567" w:rsidRPr="00B45EAE" w:rsidRDefault="00307567" w:rsidP="00B224C3">
            <w:pPr>
              <w:ind w:right="284"/>
              <w:jc w:val="both"/>
              <w:rPr>
                <w:rFonts w:cs="Times New Roman"/>
                <w:sz w:val="18"/>
                <w:szCs w:val="18"/>
                <w:u w:val="single"/>
              </w:rPr>
            </w:pPr>
            <w:r w:rsidRPr="00B45EAE">
              <w:rPr>
                <w:rFonts w:cs="Times New Roman"/>
                <w:b/>
                <w:sz w:val="18"/>
                <w:szCs w:val="18"/>
              </w:rPr>
              <w:t>_______________________ /_________________/</w:t>
            </w:r>
            <w:permEnd w:id="5"/>
          </w:p>
        </w:tc>
      </w:tr>
    </w:tbl>
    <w:p w:rsidR="00307567" w:rsidRPr="00B45EAE" w:rsidRDefault="00307567" w:rsidP="00307567">
      <w:pPr>
        <w:jc w:val="both"/>
        <w:rPr>
          <w:rFonts w:ascii="Verdana" w:hAnsi="Verdana"/>
          <w:b/>
          <w:sz w:val="18"/>
          <w:szCs w:val="18"/>
        </w:rPr>
      </w:pPr>
    </w:p>
    <w:p w:rsidR="00307567" w:rsidRPr="00B45EAE" w:rsidRDefault="00307567" w:rsidP="00307567">
      <w:pPr>
        <w:jc w:val="right"/>
        <w:rPr>
          <w:rFonts w:ascii="Verdana" w:hAnsi="Verdana"/>
          <w:b/>
          <w:sz w:val="18"/>
          <w:szCs w:val="18"/>
        </w:rPr>
      </w:pPr>
      <w:r w:rsidRPr="00B45EAE">
        <w:rPr>
          <w:rFonts w:ascii="Verdana" w:hAnsi="Verdana"/>
          <w:b/>
          <w:sz w:val="18"/>
          <w:szCs w:val="18"/>
        </w:rPr>
        <w:t>Приложение № 1 к договору № _____</w:t>
      </w:r>
    </w:p>
    <w:p w:rsidR="00307567" w:rsidRPr="00B45EAE" w:rsidRDefault="00307567" w:rsidP="00307567">
      <w:pPr>
        <w:tabs>
          <w:tab w:val="left" w:pos="2940"/>
          <w:tab w:val="right" w:pos="9459"/>
        </w:tabs>
        <w:jc w:val="right"/>
        <w:rPr>
          <w:b/>
          <w:sz w:val="20"/>
        </w:rPr>
      </w:pPr>
      <w:r w:rsidRPr="00B45EAE">
        <w:rPr>
          <w:b/>
          <w:szCs w:val="24"/>
        </w:rPr>
        <w:tab/>
        <w:t xml:space="preserve"> </w:t>
      </w:r>
      <w:r w:rsidRPr="00B45EAE">
        <w:rPr>
          <w:b/>
          <w:sz w:val="20"/>
        </w:rPr>
        <w:t>от  «___» ____________ 20__ года</w:t>
      </w:r>
    </w:p>
    <w:p w:rsidR="00307567" w:rsidRPr="00B45EAE" w:rsidRDefault="00307567" w:rsidP="00307567">
      <w:pPr>
        <w:jc w:val="both"/>
        <w:rPr>
          <w:sz w:val="20"/>
        </w:rPr>
      </w:pPr>
    </w:p>
    <w:tbl>
      <w:tblPr>
        <w:tblW w:w="10641" w:type="dxa"/>
        <w:tblLayout w:type="fixed"/>
        <w:tblCellMar>
          <w:left w:w="0" w:type="dxa"/>
          <w:right w:w="0" w:type="dxa"/>
        </w:tblCellMar>
        <w:tblLook w:val="0000"/>
      </w:tblPr>
      <w:tblGrid>
        <w:gridCol w:w="2940"/>
        <w:gridCol w:w="6841"/>
        <w:gridCol w:w="860"/>
      </w:tblGrid>
      <w:tr w:rsidR="0065147F" w:rsidRPr="00B45EAE" w:rsidTr="00310F4D">
        <w:trPr>
          <w:gridAfter w:val="1"/>
          <w:wAfter w:w="860" w:type="dxa"/>
          <w:trHeight w:hRule="exact" w:val="350"/>
        </w:trPr>
        <w:tc>
          <w:tcPr>
            <w:tcW w:w="9781" w:type="dxa"/>
            <w:gridSpan w:val="2"/>
            <w:tcBorders>
              <w:top w:val="nil"/>
              <w:left w:val="nil"/>
              <w:bottom w:val="nil"/>
              <w:right w:val="nil"/>
            </w:tcBorders>
            <w:vAlign w:val="center"/>
          </w:tcPr>
          <w:p w:rsidR="0065147F" w:rsidRPr="00B45EAE" w:rsidRDefault="0065147F" w:rsidP="001F7B7F">
            <w:pPr>
              <w:widowControl w:val="0"/>
              <w:autoSpaceDE w:val="0"/>
              <w:autoSpaceDN w:val="0"/>
              <w:adjustRightInd w:val="0"/>
              <w:rPr>
                <w:color w:val="000000"/>
                <w:sz w:val="19"/>
                <w:szCs w:val="19"/>
              </w:rPr>
            </w:pPr>
            <w:r w:rsidRPr="00B45EAE">
              <w:rPr>
                <w:color w:val="000000"/>
                <w:sz w:val="19"/>
                <w:szCs w:val="19"/>
              </w:rPr>
              <w:t>1. СВЕДЕНИЯ О ТУРОПЕРАТОРЕ:</w:t>
            </w:r>
          </w:p>
        </w:tc>
      </w:tr>
      <w:tr w:rsidR="0065147F" w:rsidRPr="00B45EAE" w:rsidTr="00310F4D">
        <w:trPr>
          <w:gridAfter w:val="1"/>
          <w:wAfter w:w="860" w:type="dxa"/>
          <w:trHeight w:hRule="exact" w:val="460"/>
        </w:trPr>
        <w:tc>
          <w:tcPr>
            <w:tcW w:w="2940" w:type="dxa"/>
            <w:tcBorders>
              <w:top w:val="single" w:sz="9" w:space="0" w:color="000000"/>
              <w:left w:val="single" w:sz="9" w:space="0" w:color="000000"/>
              <w:bottom w:val="single" w:sz="9" w:space="0" w:color="000000"/>
              <w:right w:val="single" w:sz="9" w:space="0" w:color="000000"/>
            </w:tcBorders>
            <w:vAlign w:val="center"/>
          </w:tcPr>
          <w:p w:rsidR="0065147F" w:rsidRPr="00B45EAE" w:rsidRDefault="0065147F" w:rsidP="001F7B7F">
            <w:pPr>
              <w:widowControl w:val="0"/>
              <w:autoSpaceDE w:val="0"/>
              <w:autoSpaceDN w:val="0"/>
              <w:adjustRightInd w:val="0"/>
              <w:rPr>
                <w:b/>
                <w:bCs/>
                <w:color w:val="000000"/>
                <w:sz w:val="19"/>
                <w:szCs w:val="19"/>
              </w:rPr>
            </w:pPr>
            <w:r w:rsidRPr="00B45EAE">
              <w:rPr>
                <w:b/>
                <w:bCs/>
                <w:color w:val="000000"/>
                <w:sz w:val="19"/>
                <w:szCs w:val="19"/>
              </w:rPr>
              <w:t>Полное наименование</w:t>
            </w:r>
          </w:p>
        </w:tc>
        <w:tc>
          <w:tcPr>
            <w:tcW w:w="6841" w:type="dxa"/>
            <w:tcBorders>
              <w:top w:val="single" w:sz="9" w:space="0" w:color="000000"/>
              <w:left w:val="single" w:sz="9" w:space="0" w:color="000000"/>
              <w:bottom w:val="single" w:sz="9" w:space="0" w:color="000000"/>
              <w:right w:val="single" w:sz="9" w:space="0" w:color="000000"/>
            </w:tcBorders>
            <w:vAlign w:val="center"/>
          </w:tcPr>
          <w:p w:rsidR="0065147F" w:rsidRPr="00B45EAE" w:rsidRDefault="0065147F" w:rsidP="001F7B7F">
            <w:pPr>
              <w:widowControl w:val="0"/>
              <w:autoSpaceDE w:val="0"/>
              <w:autoSpaceDN w:val="0"/>
              <w:adjustRightInd w:val="0"/>
              <w:jc w:val="center"/>
              <w:rPr>
                <w:b/>
                <w:bCs/>
                <w:color w:val="000000"/>
                <w:sz w:val="19"/>
                <w:szCs w:val="19"/>
              </w:rPr>
            </w:pPr>
            <w:r w:rsidRPr="00B45EAE">
              <w:rPr>
                <w:b/>
                <w:bCs/>
                <w:color w:val="000000"/>
                <w:sz w:val="19"/>
                <w:szCs w:val="19"/>
              </w:rPr>
              <w:t>ОБЩЕСТВО С ОГРНИЧЕННОЙ ОТВЕТСТВЕННОСТЬЮ</w:t>
            </w:r>
            <w:r w:rsidRPr="00B45EAE">
              <w:rPr>
                <w:b/>
                <w:bCs/>
                <w:color w:val="000000"/>
                <w:sz w:val="19"/>
                <w:szCs w:val="19"/>
              </w:rPr>
              <w:br/>
              <w:t>«КАРЛСОН ТУРИЗМ»</w:t>
            </w:r>
          </w:p>
        </w:tc>
      </w:tr>
      <w:tr w:rsidR="0065147F" w:rsidRPr="00B45EAE" w:rsidTr="00310F4D">
        <w:trPr>
          <w:gridAfter w:val="1"/>
          <w:wAfter w:w="860" w:type="dxa"/>
          <w:trHeight w:hRule="exact" w:val="460"/>
        </w:trPr>
        <w:tc>
          <w:tcPr>
            <w:tcW w:w="2940" w:type="dxa"/>
            <w:tcBorders>
              <w:top w:val="single" w:sz="9" w:space="0" w:color="000000"/>
              <w:left w:val="single" w:sz="9" w:space="0" w:color="000000"/>
              <w:bottom w:val="single" w:sz="9" w:space="0" w:color="000000"/>
              <w:right w:val="single" w:sz="9" w:space="0" w:color="000000"/>
            </w:tcBorders>
            <w:vAlign w:val="center"/>
          </w:tcPr>
          <w:p w:rsidR="0065147F" w:rsidRPr="00B45EAE" w:rsidRDefault="0065147F" w:rsidP="001F7B7F">
            <w:pPr>
              <w:widowControl w:val="0"/>
              <w:autoSpaceDE w:val="0"/>
              <w:autoSpaceDN w:val="0"/>
              <w:adjustRightInd w:val="0"/>
              <w:rPr>
                <w:b/>
                <w:bCs/>
                <w:color w:val="000000"/>
                <w:sz w:val="19"/>
                <w:szCs w:val="19"/>
              </w:rPr>
            </w:pPr>
            <w:r w:rsidRPr="00B45EAE">
              <w:rPr>
                <w:b/>
                <w:bCs/>
                <w:color w:val="000000"/>
                <w:sz w:val="19"/>
                <w:szCs w:val="19"/>
              </w:rPr>
              <w:t>Сокращенное наименование</w:t>
            </w:r>
          </w:p>
        </w:tc>
        <w:tc>
          <w:tcPr>
            <w:tcW w:w="6841" w:type="dxa"/>
            <w:tcBorders>
              <w:top w:val="single" w:sz="9" w:space="0" w:color="000000"/>
              <w:left w:val="single" w:sz="9" w:space="0" w:color="000000"/>
              <w:bottom w:val="single" w:sz="9" w:space="0" w:color="000000"/>
              <w:right w:val="single" w:sz="9" w:space="0" w:color="000000"/>
            </w:tcBorders>
            <w:vAlign w:val="center"/>
          </w:tcPr>
          <w:p w:rsidR="0065147F" w:rsidRPr="00B45EAE" w:rsidRDefault="0065147F" w:rsidP="001F7B7F">
            <w:pPr>
              <w:widowControl w:val="0"/>
              <w:autoSpaceDE w:val="0"/>
              <w:autoSpaceDN w:val="0"/>
              <w:adjustRightInd w:val="0"/>
              <w:jc w:val="center"/>
              <w:rPr>
                <w:b/>
                <w:bCs/>
                <w:color w:val="000000"/>
                <w:sz w:val="19"/>
                <w:szCs w:val="19"/>
              </w:rPr>
            </w:pPr>
            <w:r w:rsidRPr="00B45EAE">
              <w:rPr>
                <w:b/>
                <w:bCs/>
                <w:color w:val="000000"/>
                <w:sz w:val="19"/>
                <w:szCs w:val="19"/>
              </w:rPr>
              <w:t>ООО «КАРЛСОН ТУРИЗМ»</w:t>
            </w:r>
          </w:p>
        </w:tc>
      </w:tr>
      <w:tr w:rsidR="0065147F" w:rsidRPr="00B45EAE" w:rsidTr="00310F4D">
        <w:trPr>
          <w:gridAfter w:val="1"/>
          <w:wAfter w:w="860" w:type="dxa"/>
          <w:trHeight w:hRule="exact" w:val="460"/>
        </w:trPr>
        <w:tc>
          <w:tcPr>
            <w:tcW w:w="2940" w:type="dxa"/>
            <w:tcBorders>
              <w:top w:val="single" w:sz="9" w:space="0" w:color="000000"/>
              <w:left w:val="single" w:sz="9" w:space="0" w:color="000000"/>
              <w:bottom w:val="single" w:sz="9" w:space="0" w:color="000000"/>
              <w:right w:val="single" w:sz="9" w:space="0" w:color="000000"/>
            </w:tcBorders>
            <w:vAlign w:val="center"/>
          </w:tcPr>
          <w:p w:rsidR="0065147F" w:rsidRPr="00B45EAE" w:rsidRDefault="0065147F" w:rsidP="001F7B7F">
            <w:pPr>
              <w:widowControl w:val="0"/>
              <w:autoSpaceDE w:val="0"/>
              <w:autoSpaceDN w:val="0"/>
              <w:adjustRightInd w:val="0"/>
              <w:rPr>
                <w:b/>
                <w:bCs/>
                <w:color w:val="000000"/>
                <w:sz w:val="19"/>
                <w:szCs w:val="19"/>
              </w:rPr>
            </w:pPr>
            <w:r w:rsidRPr="00B45EAE">
              <w:rPr>
                <w:b/>
                <w:bCs/>
                <w:color w:val="000000"/>
                <w:sz w:val="19"/>
                <w:szCs w:val="19"/>
              </w:rPr>
              <w:t>Адрес (место нахождения)</w:t>
            </w:r>
          </w:p>
        </w:tc>
        <w:tc>
          <w:tcPr>
            <w:tcW w:w="6841" w:type="dxa"/>
            <w:tcBorders>
              <w:top w:val="single" w:sz="9" w:space="0" w:color="000000"/>
              <w:left w:val="single" w:sz="9" w:space="0" w:color="000000"/>
              <w:bottom w:val="single" w:sz="9" w:space="0" w:color="000000"/>
              <w:right w:val="single" w:sz="9" w:space="0" w:color="000000"/>
            </w:tcBorders>
            <w:vAlign w:val="center"/>
          </w:tcPr>
          <w:p w:rsidR="0065147F" w:rsidRPr="00B45EAE" w:rsidRDefault="0065147F" w:rsidP="001F7B7F">
            <w:pPr>
              <w:widowControl w:val="0"/>
              <w:autoSpaceDE w:val="0"/>
              <w:autoSpaceDN w:val="0"/>
              <w:adjustRightInd w:val="0"/>
              <w:jc w:val="center"/>
              <w:rPr>
                <w:b/>
                <w:bCs/>
                <w:color w:val="000000"/>
                <w:sz w:val="19"/>
                <w:szCs w:val="19"/>
              </w:rPr>
            </w:pPr>
            <w:r w:rsidRPr="00B45EAE">
              <w:rPr>
                <w:b/>
                <w:bCs/>
                <w:color w:val="000000"/>
                <w:sz w:val="19"/>
                <w:szCs w:val="19"/>
              </w:rPr>
              <w:t>121170  г. Москва, площадь  Победы д. 2 корп.1</w:t>
            </w:r>
          </w:p>
        </w:tc>
      </w:tr>
      <w:tr w:rsidR="0065147F" w:rsidRPr="00B45EAE" w:rsidTr="00310F4D">
        <w:trPr>
          <w:gridAfter w:val="1"/>
          <w:wAfter w:w="860" w:type="dxa"/>
          <w:trHeight w:hRule="exact" w:val="460"/>
        </w:trPr>
        <w:tc>
          <w:tcPr>
            <w:tcW w:w="2940" w:type="dxa"/>
            <w:tcBorders>
              <w:top w:val="single" w:sz="9" w:space="0" w:color="000000"/>
              <w:left w:val="single" w:sz="9" w:space="0" w:color="000000"/>
              <w:bottom w:val="single" w:sz="9" w:space="0" w:color="000000"/>
              <w:right w:val="single" w:sz="9" w:space="0" w:color="000000"/>
            </w:tcBorders>
            <w:vAlign w:val="center"/>
          </w:tcPr>
          <w:p w:rsidR="0065147F" w:rsidRPr="00B45EAE" w:rsidRDefault="0065147F" w:rsidP="001F7B7F">
            <w:pPr>
              <w:widowControl w:val="0"/>
              <w:autoSpaceDE w:val="0"/>
              <w:autoSpaceDN w:val="0"/>
              <w:adjustRightInd w:val="0"/>
              <w:rPr>
                <w:b/>
                <w:bCs/>
                <w:color w:val="000000"/>
                <w:sz w:val="19"/>
                <w:szCs w:val="19"/>
              </w:rPr>
            </w:pPr>
            <w:r w:rsidRPr="00B45EAE">
              <w:rPr>
                <w:b/>
                <w:bCs/>
                <w:color w:val="000000"/>
                <w:sz w:val="19"/>
                <w:szCs w:val="19"/>
              </w:rPr>
              <w:t>Почтовый адрес</w:t>
            </w:r>
          </w:p>
        </w:tc>
        <w:tc>
          <w:tcPr>
            <w:tcW w:w="6841" w:type="dxa"/>
            <w:tcBorders>
              <w:top w:val="single" w:sz="9" w:space="0" w:color="000000"/>
              <w:left w:val="single" w:sz="9" w:space="0" w:color="000000"/>
              <w:bottom w:val="single" w:sz="9" w:space="0" w:color="000000"/>
              <w:right w:val="single" w:sz="9" w:space="0" w:color="000000"/>
            </w:tcBorders>
            <w:vAlign w:val="center"/>
          </w:tcPr>
          <w:p w:rsidR="0065147F" w:rsidRPr="00B45EAE" w:rsidRDefault="0065147F" w:rsidP="00072B1E">
            <w:pPr>
              <w:widowControl w:val="0"/>
              <w:autoSpaceDE w:val="0"/>
              <w:autoSpaceDN w:val="0"/>
              <w:adjustRightInd w:val="0"/>
              <w:jc w:val="center"/>
              <w:rPr>
                <w:b/>
                <w:bCs/>
                <w:color w:val="000000"/>
                <w:sz w:val="19"/>
                <w:szCs w:val="19"/>
              </w:rPr>
            </w:pPr>
            <w:r w:rsidRPr="00B45EAE">
              <w:rPr>
                <w:b/>
                <w:bCs/>
                <w:color w:val="000000"/>
                <w:sz w:val="19"/>
                <w:szCs w:val="19"/>
              </w:rPr>
              <w:t>1270</w:t>
            </w:r>
            <w:r w:rsidR="00072B1E" w:rsidRPr="00B45EAE">
              <w:rPr>
                <w:b/>
                <w:bCs/>
                <w:color w:val="000000"/>
                <w:sz w:val="19"/>
                <w:szCs w:val="19"/>
              </w:rPr>
              <w:t>06</w:t>
            </w:r>
            <w:r w:rsidRPr="00B45EAE">
              <w:rPr>
                <w:b/>
                <w:bCs/>
                <w:color w:val="000000"/>
                <w:sz w:val="19"/>
                <w:szCs w:val="19"/>
              </w:rPr>
              <w:t xml:space="preserve">, г. Москва, ул. </w:t>
            </w:r>
            <w:r w:rsidR="00072B1E" w:rsidRPr="00B45EAE">
              <w:rPr>
                <w:b/>
                <w:bCs/>
                <w:color w:val="000000"/>
                <w:sz w:val="19"/>
                <w:szCs w:val="19"/>
              </w:rPr>
              <w:t>Долгоруковская</w:t>
            </w:r>
            <w:r w:rsidRPr="00B45EAE">
              <w:rPr>
                <w:b/>
                <w:bCs/>
                <w:color w:val="000000"/>
                <w:sz w:val="19"/>
                <w:szCs w:val="19"/>
              </w:rPr>
              <w:t xml:space="preserve"> д.3</w:t>
            </w:r>
            <w:r w:rsidR="00072B1E" w:rsidRPr="00B45EAE">
              <w:rPr>
                <w:b/>
                <w:bCs/>
                <w:color w:val="000000"/>
                <w:sz w:val="19"/>
                <w:szCs w:val="19"/>
              </w:rPr>
              <w:t>6</w:t>
            </w:r>
            <w:r w:rsidRPr="00B45EAE">
              <w:rPr>
                <w:b/>
                <w:bCs/>
                <w:color w:val="000000"/>
                <w:sz w:val="19"/>
                <w:szCs w:val="19"/>
              </w:rPr>
              <w:t xml:space="preserve">, </w:t>
            </w:r>
            <w:r w:rsidR="00072B1E" w:rsidRPr="00B45EAE">
              <w:rPr>
                <w:b/>
                <w:bCs/>
                <w:color w:val="000000"/>
                <w:sz w:val="19"/>
                <w:szCs w:val="19"/>
              </w:rPr>
              <w:t>стр. 3</w:t>
            </w:r>
            <w:r w:rsidRPr="00B45EAE">
              <w:rPr>
                <w:b/>
                <w:bCs/>
                <w:color w:val="000000"/>
                <w:sz w:val="19"/>
                <w:szCs w:val="19"/>
              </w:rPr>
              <w:br/>
              <w:t>Тел./Факс: +7 (495) 580-7575 / +7 (495) 788-5870</w:t>
            </w:r>
          </w:p>
        </w:tc>
      </w:tr>
      <w:tr w:rsidR="0065147F" w:rsidRPr="00B45EAE" w:rsidTr="00310F4D">
        <w:trPr>
          <w:gridAfter w:val="1"/>
          <w:wAfter w:w="860" w:type="dxa"/>
          <w:trHeight w:hRule="exact" w:val="460"/>
        </w:trPr>
        <w:tc>
          <w:tcPr>
            <w:tcW w:w="2940" w:type="dxa"/>
            <w:tcBorders>
              <w:top w:val="single" w:sz="9" w:space="0" w:color="000000"/>
              <w:left w:val="single" w:sz="9" w:space="0" w:color="000000"/>
              <w:bottom w:val="single" w:sz="9" w:space="0" w:color="000000"/>
              <w:right w:val="single" w:sz="9" w:space="0" w:color="000000"/>
            </w:tcBorders>
            <w:vAlign w:val="center"/>
          </w:tcPr>
          <w:p w:rsidR="0065147F" w:rsidRPr="00B45EAE" w:rsidRDefault="0065147F" w:rsidP="001F7B7F">
            <w:pPr>
              <w:widowControl w:val="0"/>
              <w:autoSpaceDE w:val="0"/>
              <w:autoSpaceDN w:val="0"/>
              <w:adjustRightInd w:val="0"/>
              <w:rPr>
                <w:b/>
                <w:bCs/>
                <w:color w:val="000000"/>
                <w:sz w:val="19"/>
                <w:szCs w:val="19"/>
              </w:rPr>
            </w:pPr>
            <w:r w:rsidRPr="00B45EAE">
              <w:rPr>
                <w:b/>
                <w:bCs/>
                <w:color w:val="000000"/>
                <w:sz w:val="19"/>
                <w:szCs w:val="19"/>
              </w:rPr>
              <w:t>Реестровый номер</w:t>
            </w:r>
          </w:p>
        </w:tc>
        <w:tc>
          <w:tcPr>
            <w:tcW w:w="6841" w:type="dxa"/>
            <w:tcBorders>
              <w:top w:val="single" w:sz="9" w:space="0" w:color="000000"/>
              <w:left w:val="single" w:sz="9" w:space="0" w:color="000000"/>
              <w:bottom w:val="single" w:sz="9" w:space="0" w:color="000000"/>
              <w:right w:val="single" w:sz="9" w:space="0" w:color="000000"/>
            </w:tcBorders>
            <w:vAlign w:val="center"/>
          </w:tcPr>
          <w:p w:rsidR="0065147F" w:rsidRPr="00B45EAE" w:rsidRDefault="0065147F" w:rsidP="001F7B7F">
            <w:pPr>
              <w:widowControl w:val="0"/>
              <w:autoSpaceDE w:val="0"/>
              <w:autoSpaceDN w:val="0"/>
              <w:adjustRightInd w:val="0"/>
              <w:jc w:val="center"/>
              <w:rPr>
                <w:b/>
                <w:bCs/>
                <w:color w:val="000000"/>
                <w:sz w:val="19"/>
                <w:szCs w:val="19"/>
              </w:rPr>
            </w:pPr>
            <w:r w:rsidRPr="00B45EAE">
              <w:rPr>
                <w:b/>
                <w:bCs/>
                <w:color w:val="000000"/>
                <w:sz w:val="19"/>
                <w:szCs w:val="19"/>
              </w:rPr>
              <w:t>МТ2 000858</w:t>
            </w:r>
          </w:p>
        </w:tc>
      </w:tr>
      <w:tr w:rsidR="0065147F" w:rsidRPr="00B45EAE" w:rsidTr="00310F4D">
        <w:trPr>
          <w:trHeight w:hRule="exact" w:val="60"/>
        </w:trPr>
        <w:tc>
          <w:tcPr>
            <w:tcW w:w="10641" w:type="dxa"/>
            <w:gridSpan w:val="3"/>
            <w:tcBorders>
              <w:top w:val="nil"/>
              <w:left w:val="nil"/>
              <w:bottom w:val="nil"/>
              <w:right w:val="nil"/>
            </w:tcBorders>
          </w:tcPr>
          <w:p w:rsidR="0065147F" w:rsidRPr="00B45EAE" w:rsidRDefault="0065147F" w:rsidP="001F7B7F">
            <w:pPr>
              <w:widowControl w:val="0"/>
              <w:autoSpaceDE w:val="0"/>
              <w:autoSpaceDN w:val="0"/>
              <w:adjustRightInd w:val="0"/>
              <w:rPr>
                <w:szCs w:val="24"/>
              </w:rPr>
            </w:pPr>
          </w:p>
        </w:tc>
      </w:tr>
      <w:tr w:rsidR="0065147F" w:rsidRPr="00B45EAE" w:rsidTr="00310F4D">
        <w:trPr>
          <w:gridAfter w:val="1"/>
          <w:wAfter w:w="860" w:type="dxa"/>
          <w:trHeight w:hRule="exact" w:val="350"/>
        </w:trPr>
        <w:tc>
          <w:tcPr>
            <w:tcW w:w="9781" w:type="dxa"/>
            <w:gridSpan w:val="2"/>
            <w:tcBorders>
              <w:top w:val="nil"/>
              <w:left w:val="nil"/>
              <w:bottom w:val="nil"/>
              <w:right w:val="nil"/>
            </w:tcBorders>
            <w:vAlign w:val="center"/>
          </w:tcPr>
          <w:p w:rsidR="0065147F" w:rsidRPr="00B45EAE" w:rsidRDefault="0065147F" w:rsidP="001F7B7F">
            <w:pPr>
              <w:widowControl w:val="0"/>
              <w:autoSpaceDE w:val="0"/>
              <w:autoSpaceDN w:val="0"/>
              <w:adjustRightInd w:val="0"/>
              <w:rPr>
                <w:color w:val="000000"/>
                <w:sz w:val="19"/>
                <w:szCs w:val="19"/>
              </w:rPr>
            </w:pPr>
            <w:r w:rsidRPr="00B45EAE">
              <w:rPr>
                <w:color w:val="000000"/>
                <w:sz w:val="19"/>
                <w:szCs w:val="19"/>
              </w:rPr>
              <w:t>2.  СВЕДЕНИЯ ОБ ОРГАНИЗАЦИИ, ПРЕДОСТАВИВШЕЙ ТУРОПЕРАТОРУ ФИНАНСОВОЕ ОБЕСПЕЧЕНИЕ:</w:t>
            </w:r>
          </w:p>
        </w:tc>
      </w:tr>
      <w:tr w:rsidR="0065147F" w:rsidRPr="00B45EAE" w:rsidTr="00DB7FCC">
        <w:trPr>
          <w:gridAfter w:val="1"/>
          <w:wAfter w:w="860" w:type="dxa"/>
          <w:trHeight w:hRule="exact" w:val="1716"/>
        </w:trPr>
        <w:tc>
          <w:tcPr>
            <w:tcW w:w="2940" w:type="dxa"/>
            <w:tcBorders>
              <w:top w:val="single" w:sz="9" w:space="0" w:color="000000"/>
              <w:left w:val="single" w:sz="9" w:space="0" w:color="000000"/>
              <w:bottom w:val="single" w:sz="9" w:space="0" w:color="000000"/>
              <w:right w:val="single" w:sz="9" w:space="0" w:color="000000"/>
            </w:tcBorders>
            <w:vAlign w:val="center"/>
          </w:tcPr>
          <w:p w:rsidR="0065147F" w:rsidRPr="00B45EAE" w:rsidRDefault="0065147F" w:rsidP="001F7B7F">
            <w:pPr>
              <w:widowControl w:val="0"/>
              <w:autoSpaceDE w:val="0"/>
              <w:autoSpaceDN w:val="0"/>
              <w:adjustRightInd w:val="0"/>
              <w:rPr>
                <w:b/>
                <w:bCs/>
                <w:color w:val="000000"/>
                <w:sz w:val="19"/>
                <w:szCs w:val="19"/>
              </w:rPr>
            </w:pPr>
            <w:r w:rsidRPr="00B45EAE">
              <w:rPr>
                <w:b/>
                <w:bCs/>
                <w:color w:val="000000"/>
                <w:sz w:val="19"/>
                <w:szCs w:val="19"/>
              </w:rPr>
              <w:t>Вид и размер финансового обеспечения</w:t>
            </w:r>
          </w:p>
        </w:tc>
        <w:tc>
          <w:tcPr>
            <w:tcW w:w="6841" w:type="dxa"/>
            <w:tcBorders>
              <w:top w:val="single" w:sz="9" w:space="0" w:color="000000"/>
              <w:left w:val="single" w:sz="9" w:space="0" w:color="000000"/>
              <w:bottom w:val="single" w:sz="9" w:space="0" w:color="000000"/>
              <w:right w:val="single" w:sz="9" w:space="0" w:color="000000"/>
            </w:tcBorders>
            <w:vAlign w:val="center"/>
          </w:tcPr>
          <w:p w:rsidR="00DB7FCC" w:rsidRPr="00D87D34" w:rsidRDefault="00DB7FCC" w:rsidP="00E5632C">
            <w:pPr>
              <w:widowControl w:val="0"/>
              <w:autoSpaceDE w:val="0"/>
              <w:autoSpaceDN w:val="0"/>
              <w:adjustRightInd w:val="0"/>
              <w:ind w:left="604"/>
              <w:rPr>
                <w:bCs/>
                <w:color w:val="000000"/>
                <w:sz w:val="19"/>
                <w:szCs w:val="19"/>
              </w:rPr>
            </w:pPr>
            <w:r w:rsidRPr="00D87D34">
              <w:rPr>
                <w:bCs/>
                <w:color w:val="000000"/>
                <w:sz w:val="19"/>
                <w:szCs w:val="19"/>
              </w:rPr>
              <w:t>Договор страхования Гражданской ответственности за неисполнение/ненадлежащее исполнение обязательств по договору о реализации туристского продукта;</w:t>
            </w:r>
          </w:p>
          <w:p w:rsidR="00DB7FCC" w:rsidRPr="00D87D34" w:rsidRDefault="00DB7FCC" w:rsidP="00E5632C">
            <w:pPr>
              <w:widowControl w:val="0"/>
              <w:autoSpaceDE w:val="0"/>
              <w:autoSpaceDN w:val="0"/>
              <w:adjustRightInd w:val="0"/>
              <w:ind w:left="604"/>
              <w:rPr>
                <w:bCs/>
                <w:color w:val="000000"/>
                <w:sz w:val="19"/>
                <w:szCs w:val="19"/>
              </w:rPr>
            </w:pPr>
            <w:r w:rsidRPr="00D87D34">
              <w:rPr>
                <w:bCs/>
                <w:color w:val="000000"/>
                <w:sz w:val="19"/>
                <w:szCs w:val="19"/>
              </w:rPr>
              <w:t>банковская гарантия</w:t>
            </w:r>
            <w:r w:rsidRPr="00D87D34">
              <w:rPr>
                <w:bCs/>
                <w:color w:val="000000"/>
                <w:sz w:val="19"/>
                <w:szCs w:val="19"/>
              </w:rPr>
              <w:br/>
              <w:t xml:space="preserve"> 30 000 000 (тридцать миллионов) рублей Филиал «АТБ» (ПАО)</w:t>
            </w:r>
          </w:p>
          <w:p w:rsidR="0065147F" w:rsidRPr="00DB7FCC" w:rsidRDefault="00DB7FCC" w:rsidP="00E5632C">
            <w:pPr>
              <w:widowControl w:val="0"/>
              <w:autoSpaceDE w:val="0"/>
              <w:autoSpaceDN w:val="0"/>
              <w:adjustRightInd w:val="0"/>
              <w:ind w:left="604"/>
              <w:rPr>
                <w:bCs/>
                <w:color w:val="000000"/>
                <w:sz w:val="19"/>
                <w:szCs w:val="19"/>
              </w:rPr>
            </w:pPr>
            <w:r w:rsidRPr="00D87D34">
              <w:rPr>
                <w:bCs/>
                <w:color w:val="000000"/>
                <w:sz w:val="19"/>
                <w:szCs w:val="19"/>
              </w:rPr>
              <w:t>50 500 000 (пятьдесят м</w:t>
            </w:r>
            <w:r w:rsidR="00E5632C">
              <w:rPr>
                <w:bCs/>
                <w:color w:val="000000"/>
                <w:sz w:val="19"/>
                <w:szCs w:val="19"/>
              </w:rPr>
              <w:t xml:space="preserve">иллионов пятьсот тысяч) рублей </w:t>
            </w:r>
            <w:r w:rsidRPr="00D87D34">
              <w:rPr>
                <w:bCs/>
                <w:color w:val="000000"/>
                <w:sz w:val="19"/>
                <w:szCs w:val="19"/>
              </w:rPr>
              <w:t>С</w:t>
            </w:r>
            <w:r w:rsidR="00E5632C">
              <w:rPr>
                <w:bCs/>
                <w:color w:val="000000"/>
                <w:sz w:val="19"/>
                <w:szCs w:val="19"/>
              </w:rPr>
              <w:t>П</w:t>
            </w:r>
            <w:r w:rsidRPr="00D87D34">
              <w:rPr>
                <w:bCs/>
                <w:color w:val="000000"/>
                <w:sz w:val="19"/>
                <w:szCs w:val="19"/>
              </w:rPr>
              <w:t>АО «Ингосстрах»</w:t>
            </w:r>
          </w:p>
        </w:tc>
      </w:tr>
      <w:tr w:rsidR="0065147F" w:rsidRPr="00B45EAE" w:rsidTr="00DB7FCC">
        <w:trPr>
          <w:gridAfter w:val="1"/>
          <w:wAfter w:w="860" w:type="dxa"/>
          <w:trHeight w:hRule="exact" w:val="2265"/>
        </w:trPr>
        <w:tc>
          <w:tcPr>
            <w:tcW w:w="2940" w:type="dxa"/>
            <w:tcBorders>
              <w:top w:val="single" w:sz="9" w:space="0" w:color="000000"/>
              <w:left w:val="single" w:sz="9" w:space="0" w:color="000000"/>
              <w:bottom w:val="single" w:sz="9" w:space="0" w:color="000000"/>
              <w:right w:val="single" w:sz="9" w:space="0" w:color="000000"/>
            </w:tcBorders>
            <w:vAlign w:val="center"/>
          </w:tcPr>
          <w:p w:rsidR="0065147F" w:rsidRPr="00B45EAE" w:rsidRDefault="0065147F" w:rsidP="001F7B7F">
            <w:pPr>
              <w:widowControl w:val="0"/>
              <w:autoSpaceDE w:val="0"/>
              <w:autoSpaceDN w:val="0"/>
              <w:adjustRightInd w:val="0"/>
              <w:rPr>
                <w:b/>
                <w:bCs/>
                <w:color w:val="000000"/>
                <w:sz w:val="19"/>
                <w:szCs w:val="19"/>
              </w:rPr>
            </w:pPr>
            <w:r w:rsidRPr="00B45EAE">
              <w:rPr>
                <w:b/>
                <w:bCs/>
                <w:color w:val="000000"/>
                <w:sz w:val="19"/>
                <w:szCs w:val="19"/>
              </w:rPr>
              <w:t>Номер, дата и срок действия договора страхования ответственности Туроператора или банковской гарантии</w:t>
            </w:r>
          </w:p>
        </w:tc>
        <w:tc>
          <w:tcPr>
            <w:tcW w:w="6841" w:type="dxa"/>
            <w:tcBorders>
              <w:top w:val="single" w:sz="9" w:space="0" w:color="000000"/>
              <w:left w:val="single" w:sz="9" w:space="0" w:color="000000"/>
              <w:bottom w:val="single" w:sz="9" w:space="0" w:color="000000"/>
              <w:right w:val="single" w:sz="9" w:space="0" w:color="000000"/>
            </w:tcBorders>
            <w:vAlign w:val="center"/>
          </w:tcPr>
          <w:p w:rsidR="00DB7FCC" w:rsidRPr="00D87D34" w:rsidRDefault="00DB7FCC" w:rsidP="00DB7FCC">
            <w:pPr>
              <w:widowControl w:val="0"/>
              <w:numPr>
                <w:ilvl w:val="0"/>
                <w:numId w:val="24"/>
              </w:numPr>
              <w:autoSpaceDE w:val="0"/>
              <w:autoSpaceDN w:val="0"/>
              <w:adjustRightInd w:val="0"/>
              <w:rPr>
                <w:bCs/>
                <w:color w:val="000000"/>
                <w:sz w:val="19"/>
                <w:szCs w:val="19"/>
              </w:rPr>
            </w:pPr>
            <w:r w:rsidRPr="00D87D34">
              <w:rPr>
                <w:bCs/>
                <w:color w:val="000000"/>
                <w:sz w:val="19"/>
                <w:szCs w:val="19"/>
              </w:rPr>
              <w:t xml:space="preserve">№ 1900/0000807.1 от "25"мая  2016 г. </w:t>
            </w:r>
          </w:p>
          <w:p w:rsidR="00DB7FCC" w:rsidRPr="00D87D34" w:rsidRDefault="00DB7FCC" w:rsidP="00DB7FCC">
            <w:pPr>
              <w:widowControl w:val="0"/>
              <w:autoSpaceDE w:val="0"/>
              <w:autoSpaceDN w:val="0"/>
              <w:adjustRightInd w:val="0"/>
              <w:ind w:left="720"/>
              <w:rPr>
                <w:bCs/>
                <w:color w:val="000000"/>
                <w:sz w:val="19"/>
                <w:szCs w:val="19"/>
              </w:rPr>
            </w:pPr>
            <w:r w:rsidRPr="00D87D34">
              <w:rPr>
                <w:bCs/>
                <w:color w:val="000000"/>
                <w:sz w:val="19"/>
                <w:szCs w:val="19"/>
              </w:rPr>
              <w:t>Срок действия с 31/05/2016г. по 30/05/2017г.</w:t>
            </w:r>
          </w:p>
          <w:p w:rsidR="00DB7FCC" w:rsidRPr="00D87D34" w:rsidRDefault="00DB7FCC" w:rsidP="00DB7FCC">
            <w:pPr>
              <w:widowControl w:val="0"/>
              <w:autoSpaceDE w:val="0"/>
              <w:autoSpaceDN w:val="0"/>
              <w:adjustRightInd w:val="0"/>
              <w:ind w:left="720"/>
              <w:rPr>
                <w:bCs/>
                <w:color w:val="000000"/>
                <w:sz w:val="19"/>
                <w:szCs w:val="19"/>
              </w:rPr>
            </w:pPr>
            <w:r w:rsidRPr="00D87D34">
              <w:rPr>
                <w:bCs/>
                <w:color w:val="000000"/>
                <w:sz w:val="19"/>
                <w:szCs w:val="19"/>
              </w:rPr>
              <w:t>Банковская гарантия «Азиатско-Тихоокеанский Банк» (публичное акционерное общество) («Азиа</w:t>
            </w:r>
            <w:r>
              <w:rPr>
                <w:bCs/>
                <w:color w:val="000000"/>
                <w:sz w:val="19"/>
                <w:szCs w:val="19"/>
              </w:rPr>
              <w:t>тско-Тихоокеанский Банк» (ПАО))</w:t>
            </w:r>
          </w:p>
          <w:p w:rsidR="00DB7FCC" w:rsidRPr="00D87D34" w:rsidRDefault="00DB7FCC" w:rsidP="00DB7FCC">
            <w:pPr>
              <w:widowControl w:val="0"/>
              <w:numPr>
                <w:ilvl w:val="0"/>
                <w:numId w:val="24"/>
              </w:numPr>
              <w:autoSpaceDE w:val="0"/>
              <w:autoSpaceDN w:val="0"/>
              <w:adjustRightInd w:val="0"/>
              <w:rPr>
                <w:bCs/>
                <w:color w:val="000000"/>
                <w:sz w:val="19"/>
                <w:szCs w:val="19"/>
              </w:rPr>
            </w:pPr>
            <w:r w:rsidRPr="00D87D34">
              <w:rPr>
                <w:bCs/>
                <w:color w:val="000000"/>
                <w:sz w:val="19"/>
                <w:szCs w:val="19"/>
              </w:rPr>
              <w:t>№433-014612/16 от 11.03.2016г</w:t>
            </w:r>
            <w:r w:rsidRPr="00D87D34">
              <w:rPr>
                <w:bCs/>
                <w:color w:val="000000"/>
                <w:sz w:val="19"/>
                <w:szCs w:val="19"/>
              </w:rPr>
              <w:br/>
              <w:t xml:space="preserve">Срок действия </w:t>
            </w:r>
            <w:r w:rsidR="00E5632C">
              <w:rPr>
                <w:bCs/>
                <w:color w:val="000000"/>
                <w:sz w:val="19"/>
                <w:szCs w:val="19"/>
              </w:rPr>
              <w:t>с 31.05.2016г. по 30.05.2017г.</w:t>
            </w:r>
            <w:r w:rsidR="00E5632C">
              <w:rPr>
                <w:bCs/>
                <w:color w:val="000000"/>
                <w:sz w:val="19"/>
                <w:szCs w:val="19"/>
              </w:rPr>
              <w:br/>
            </w:r>
            <w:r w:rsidRPr="00D87D34">
              <w:rPr>
                <w:bCs/>
                <w:color w:val="000000"/>
                <w:sz w:val="19"/>
                <w:szCs w:val="19"/>
              </w:rPr>
              <w:t>С</w:t>
            </w:r>
            <w:r w:rsidR="00E5632C">
              <w:rPr>
                <w:bCs/>
                <w:color w:val="000000"/>
                <w:sz w:val="19"/>
                <w:szCs w:val="19"/>
              </w:rPr>
              <w:t>П</w:t>
            </w:r>
            <w:r w:rsidRPr="00D87D34">
              <w:rPr>
                <w:bCs/>
                <w:color w:val="000000"/>
                <w:sz w:val="19"/>
                <w:szCs w:val="19"/>
              </w:rPr>
              <w:t>АО "Ингосстрах".</w:t>
            </w:r>
          </w:p>
          <w:p w:rsidR="00DB7FCC" w:rsidRPr="00D87D34" w:rsidRDefault="00DB7FCC" w:rsidP="00DB7FCC">
            <w:pPr>
              <w:widowControl w:val="0"/>
              <w:numPr>
                <w:ilvl w:val="0"/>
                <w:numId w:val="24"/>
              </w:numPr>
              <w:autoSpaceDE w:val="0"/>
              <w:autoSpaceDN w:val="0"/>
              <w:adjustRightInd w:val="0"/>
              <w:rPr>
                <w:bCs/>
                <w:color w:val="000000"/>
                <w:sz w:val="19"/>
                <w:szCs w:val="19"/>
              </w:rPr>
            </w:pPr>
            <w:r w:rsidRPr="00D87D34">
              <w:rPr>
                <w:bCs/>
                <w:color w:val="000000"/>
                <w:sz w:val="19"/>
                <w:szCs w:val="19"/>
              </w:rPr>
              <w:t>№433-005005/17 от 26.01.2017 г.</w:t>
            </w:r>
          </w:p>
          <w:p w:rsidR="00DB7FCC" w:rsidRPr="00D87D34" w:rsidRDefault="00DB7FCC" w:rsidP="00DB7FCC">
            <w:pPr>
              <w:widowControl w:val="0"/>
              <w:autoSpaceDE w:val="0"/>
              <w:autoSpaceDN w:val="0"/>
              <w:adjustRightInd w:val="0"/>
              <w:ind w:left="720"/>
              <w:rPr>
                <w:bCs/>
                <w:color w:val="000000"/>
                <w:sz w:val="19"/>
                <w:szCs w:val="19"/>
              </w:rPr>
            </w:pPr>
            <w:r w:rsidRPr="00D87D34">
              <w:rPr>
                <w:bCs/>
                <w:color w:val="000000"/>
                <w:sz w:val="19"/>
                <w:szCs w:val="19"/>
              </w:rPr>
              <w:t xml:space="preserve">Срок действия </w:t>
            </w:r>
            <w:r w:rsidR="00E5632C">
              <w:rPr>
                <w:bCs/>
                <w:color w:val="000000"/>
                <w:sz w:val="19"/>
                <w:szCs w:val="19"/>
              </w:rPr>
              <w:t>с 26.01.2017г. по 25.01.2018г.</w:t>
            </w:r>
            <w:r w:rsidR="00E5632C">
              <w:rPr>
                <w:bCs/>
                <w:color w:val="000000"/>
                <w:sz w:val="19"/>
                <w:szCs w:val="19"/>
              </w:rPr>
              <w:br/>
            </w:r>
            <w:r w:rsidRPr="00D87D34">
              <w:rPr>
                <w:bCs/>
                <w:color w:val="000000"/>
                <w:sz w:val="19"/>
                <w:szCs w:val="19"/>
              </w:rPr>
              <w:t>С</w:t>
            </w:r>
            <w:r w:rsidR="00E5632C">
              <w:rPr>
                <w:bCs/>
                <w:color w:val="000000"/>
                <w:sz w:val="19"/>
                <w:szCs w:val="19"/>
              </w:rPr>
              <w:t>П</w:t>
            </w:r>
            <w:r w:rsidRPr="00D87D34">
              <w:rPr>
                <w:bCs/>
                <w:color w:val="000000"/>
                <w:sz w:val="19"/>
                <w:szCs w:val="19"/>
              </w:rPr>
              <w:t>АО "Ингосстрах".</w:t>
            </w:r>
          </w:p>
          <w:p w:rsidR="0065147F" w:rsidRPr="00B45EAE" w:rsidRDefault="0065147F" w:rsidP="001F7B7F">
            <w:pPr>
              <w:widowControl w:val="0"/>
              <w:autoSpaceDE w:val="0"/>
              <w:autoSpaceDN w:val="0"/>
              <w:adjustRightInd w:val="0"/>
              <w:jc w:val="center"/>
              <w:rPr>
                <w:b/>
                <w:bCs/>
                <w:color w:val="000000"/>
                <w:sz w:val="19"/>
                <w:szCs w:val="19"/>
              </w:rPr>
            </w:pPr>
          </w:p>
        </w:tc>
      </w:tr>
      <w:tr w:rsidR="0065147F" w:rsidRPr="00B45EAE" w:rsidTr="00DB7FCC">
        <w:trPr>
          <w:gridAfter w:val="1"/>
          <w:wAfter w:w="860" w:type="dxa"/>
          <w:trHeight w:hRule="exact" w:val="2128"/>
        </w:trPr>
        <w:tc>
          <w:tcPr>
            <w:tcW w:w="2940" w:type="dxa"/>
            <w:tcBorders>
              <w:top w:val="single" w:sz="9" w:space="0" w:color="000000"/>
              <w:left w:val="single" w:sz="9" w:space="0" w:color="000000"/>
              <w:bottom w:val="single" w:sz="9" w:space="0" w:color="000000"/>
              <w:right w:val="single" w:sz="9" w:space="0" w:color="000000"/>
            </w:tcBorders>
            <w:vAlign w:val="center"/>
          </w:tcPr>
          <w:p w:rsidR="0065147F" w:rsidRPr="00B45EAE" w:rsidRDefault="0065147F" w:rsidP="001F7B7F">
            <w:pPr>
              <w:widowControl w:val="0"/>
              <w:autoSpaceDE w:val="0"/>
              <w:autoSpaceDN w:val="0"/>
              <w:adjustRightInd w:val="0"/>
              <w:rPr>
                <w:b/>
                <w:bCs/>
                <w:color w:val="000000"/>
                <w:sz w:val="19"/>
                <w:szCs w:val="19"/>
              </w:rPr>
            </w:pPr>
            <w:r w:rsidRPr="00B45EAE">
              <w:rPr>
                <w:b/>
                <w:bCs/>
                <w:color w:val="000000"/>
                <w:sz w:val="19"/>
                <w:szCs w:val="19"/>
              </w:rPr>
              <w:t>Адрес (место нахождения) организации, предоставившей финансовое обеспечение</w:t>
            </w:r>
          </w:p>
        </w:tc>
        <w:tc>
          <w:tcPr>
            <w:tcW w:w="6841" w:type="dxa"/>
            <w:tcBorders>
              <w:top w:val="single" w:sz="9" w:space="0" w:color="000000"/>
              <w:left w:val="single" w:sz="9" w:space="0" w:color="000000"/>
              <w:bottom w:val="single" w:sz="9" w:space="0" w:color="000000"/>
              <w:right w:val="single" w:sz="9" w:space="0" w:color="000000"/>
            </w:tcBorders>
            <w:vAlign w:val="center"/>
          </w:tcPr>
          <w:p w:rsidR="0065147F" w:rsidRPr="00DB7FCC" w:rsidRDefault="0065147F" w:rsidP="001F7B7F">
            <w:pPr>
              <w:widowControl w:val="0"/>
              <w:autoSpaceDE w:val="0"/>
              <w:autoSpaceDN w:val="0"/>
              <w:adjustRightInd w:val="0"/>
              <w:ind w:left="28" w:right="141"/>
              <w:jc w:val="center"/>
              <w:rPr>
                <w:bCs/>
                <w:color w:val="000000"/>
                <w:sz w:val="19"/>
                <w:szCs w:val="19"/>
              </w:rPr>
            </w:pPr>
          </w:p>
          <w:p w:rsidR="0065147F" w:rsidRPr="00DB7FCC" w:rsidRDefault="0065147F" w:rsidP="00DB7FCC">
            <w:pPr>
              <w:widowControl w:val="0"/>
              <w:autoSpaceDE w:val="0"/>
              <w:autoSpaceDN w:val="0"/>
              <w:adjustRightInd w:val="0"/>
              <w:ind w:left="462" w:right="141"/>
              <w:rPr>
                <w:b/>
                <w:bCs/>
                <w:color w:val="000000"/>
                <w:sz w:val="19"/>
                <w:szCs w:val="19"/>
              </w:rPr>
            </w:pPr>
            <w:r w:rsidRPr="00DB7FCC">
              <w:rPr>
                <w:b/>
                <w:bCs/>
                <w:color w:val="000000"/>
                <w:sz w:val="19"/>
                <w:szCs w:val="19"/>
              </w:rPr>
              <w:t>Азиатско-Тихоокеанский Банк» (ПАО)</w:t>
            </w:r>
          </w:p>
          <w:p w:rsidR="0065147F" w:rsidRPr="00DB7FCC" w:rsidRDefault="0065147F" w:rsidP="00DB7FCC">
            <w:pPr>
              <w:ind w:left="462" w:right="141"/>
              <w:rPr>
                <w:bCs/>
                <w:color w:val="000000"/>
                <w:sz w:val="19"/>
                <w:szCs w:val="19"/>
              </w:rPr>
            </w:pPr>
            <w:r w:rsidRPr="00DB7FCC">
              <w:rPr>
                <w:bCs/>
                <w:color w:val="000000"/>
                <w:sz w:val="19"/>
                <w:szCs w:val="19"/>
              </w:rPr>
              <w:t>Россия, 675000 Амурская область,  г. Благовещенск, ул. Амурская, 225;                     Филиал «Азиатско-Тихоокеанский Банк» (ПАО) в г. Москва. 125009, г. Москва Вознесенский переулок д. 11, стр.1 тел. Тел.: +7(495)9883062, +7(495)9883061</w:t>
            </w:r>
          </w:p>
          <w:p w:rsidR="0065147F" w:rsidRPr="00B45EAE" w:rsidRDefault="0065147F" w:rsidP="00DB7FCC">
            <w:pPr>
              <w:widowControl w:val="0"/>
              <w:autoSpaceDE w:val="0"/>
              <w:autoSpaceDN w:val="0"/>
              <w:adjustRightInd w:val="0"/>
              <w:ind w:left="462" w:right="283"/>
              <w:rPr>
                <w:b/>
                <w:bCs/>
                <w:color w:val="000000"/>
                <w:sz w:val="19"/>
                <w:szCs w:val="19"/>
              </w:rPr>
            </w:pPr>
            <w:r w:rsidRPr="00DB7FCC">
              <w:rPr>
                <w:b/>
                <w:bCs/>
                <w:color w:val="000000"/>
                <w:sz w:val="19"/>
                <w:szCs w:val="19"/>
              </w:rPr>
              <w:t>ОСАО "Ингосстрах"</w:t>
            </w:r>
            <w:r w:rsidRPr="00DB7FCC">
              <w:rPr>
                <w:b/>
                <w:bCs/>
                <w:color w:val="000000"/>
                <w:sz w:val="19"/>
                <w:szCs w:val="19"/>
              </w:rPr>
              <w:br/>
            </w:r>
            <w:r w:rsidRPr="00DB7FCC">
              <w:rPr>
                <w:bCs/>
                <w:color w:val="000000"/>
                <w:sz w:val="19"/>
                <w:szCs w:val="19"/>
              </w:rPr>
              <w:t>117997, г. Москва, ул. Пятницкая, д. 12, стр. 2</w:t>
            </w:r>
            <w:r w:rsidRPr="00DB7FCC">
              <w:rPr>
                <w:bCs/>
                <w:color w:val="000000"/>
                <w:sz w:val="19"/>
                <w:szCs w:val="19"/>
              </w:rPr>
              <w:br/>
              <w:t>+7(495)956-55-55</w:t>
            </w:r>
            <w:r w:rsidRPr="00DB7FCC">
              <w:rPr>
                <w:bCs/>
                <w:color w:val="000000"/>
                <w:sz w:val="19"/>
                <w:szCs w:val="19"/>
              </w:rPr>
              <w:br/>
            </w:r>
            <w:r w:rsidRPr="00DB7FCC">
              <w:rPr>
                <w:bCs/>
                <w:color w:val="000000"/>
                <w:sz w:val="19"/>
                <w:szCs w:val="19"/>
              </w:rPr>
              <w:br/>
            </w:r>
          </w:p>
        </w:tc>
      </w:tr>
      <w:tr w:rsidR="0065147F" w:rsidRPr="00B45EAE" w:rsidTr="00310F4D">
        <w:trPr>
          <w:trHeight w:hRule="exact" w:val="60"/>
        </w:trPr>
        <w:tc>
          <w:tcPr>
            <w:tcW w:w="10641" w:type="dxa"/>
            <w:gridSpan w:val="3"/>
            <w:tcBorders>
              <w:top w:val="nil"/>
              <w:left w:val="nil"/>
              <w:bottom w:val="nil"/>
              <w:right w:val="nil"/>
            </w:tcBorders>
          </w:tcPr>
          <w:p w:rsidR="0065147F" w:rsidRPr="00B45EAE" w:rsidRDefault="0065147F" w:rsidP="001F7B7F">
            <w:pPr>
              <w:widowControl w:val="0"/>
              <w:autoSpaceDE w:val="0"/>
              <w:autoSpaceDN w:val="0"/>
              <w:adjustRightInd w:val="0"/>
              <w:rPr>
                <w:szCs w:val="24"/>
              </w:rPr>
            </w:pPr>
          </w:p>
        </w:tc>
      </w:tr>
      <w:tr w:rsidR="0065147F" w:rsidRPr="00B45EAE" w:rsidTr="00310F4D">
        <w:trPr>
          <w:gridAfter w:val="1"/>
          <w:wAfter w:w="860" w:type="dxa"/>
          <w:trHeight w:hRule="exact" w:val="290"/>
        </w:trPr>
        <w:tc>
          <w:tcPr>
            <w:tcW w:w="9781" w:type="dxa"/>
            <w:gridSpan w:val="2"/>
            <w:tcBorders>
              <w:top w:val="nil"/>
              <w:left w:val="nil"/>
              <w:bottom w:val="nil"/>
              <w:right w:val="nil"/>
            </w:tcBorders>
            <w:vAlign w:val="center"/>
          </w:tcPr>
          <w:p w:rsidR="0065147F" w:rsidRPr="00B45EAE" w:rsidRDefault="0065147F" w:rsidP="001F7B7F">
            <w:pPr>
              <w:widowControl w:val="0"/>
              <w:autoSpaceDE w:val="0"/>
              <w:autoSpaceDN w:val="0"/>
              <w:adjustRightInd w:val="0"/>
              <w:rPr>
                <w:color w:val="000000"/>
                <w:sz w:val="19"/>
                <w:szCs w:val="19"/>
              </w:rPr>
            </w:pPr>
            <w:r w:rsidRPr="00B45EAE">
              <w:rPr>
                <w:color w:val="000000"/>
                <w:sz w:val="19"/>
                <w:szCs w:val="19"/>
              </w:rPr>
              <w:t>3. СВЕДЕНИЯ ОБ ОБЪЕДИНЕНИИ ТУРОПЕРАТОРОВ В СФЕРЕ ВЫЕЗДНОГО ТУРИЗМА:</w:t>
            </w:r>
          </w:p>
        </w:tc>
      </w:tr>
      <w:tr w:rsidR="0065147F" w:rsidRPr="00B45EAE" w:rsidTr="00310F4D">
        <w:trPr>
          <w:gridAfter w:val="1"/>
          <w:wAfter w:w="860" w:type="dxa"/>
          <w:trHeight w:hRule="exact" w:val="460"/>
        </w:trPr>
        <w:tc>
          <w:tcPr>
            <w:tcW w:w="2940" w:type="dxa"/>
            <w:tcBorders>
              <w:top w:val="single" w:sz="9" w:space="0" w:color="000000"/>
              <w:left w:val="single" w:sz="9" w:space="0" w:color="000000"/>
              <w:bottom w:val="single" w:sz="9" w:space="0" w:color="000000"/>
              <w:right w:val="single" w:sz="9" w:space="0" w:color="000000"/>
            </w:tcBorders>
            <w:vAlign w:val="center"/>
          </w:tcPr>
          <w:p w:rsidR="0065147F" w:rsidRPr="00B45EAE" w:rsidRDefault="0065147F" w:rsidP="001F7B7F">
            <w:pPr>
              <w:widowControl w:val="0"/>
              <w:autoSpaceDE w:val="0"/>
              <w:autoSpaceDN w:val="0"/>
              <w:adjustRightInd w:val="0"/>
              <w:rPr>
                <w:b/>
                <w:bCs/>
                <w:color w:val="000000"/>
                <w:sz w:val="19"/>
                <w:szCs w:val="19"/>
              </w:rPr>
            </w:pPr>
            <w:r w:rsidRPr="00B45EAE">
              <w:rPr>
                <w:b/>
                <w:bCs/>
                <w:color w:val="000000"/>
                <w:sz w:val="19"/>
                <w:szCs w:val="19"/>
              </w:rPr>
              <w:t>Юридическое наименование</w:t>
            </w:r>
          </w:p>
        </w:tc>
        <w:tc>
          <w:tcPr>
            <w:tcW w:w="6841" w:type="dxa"/>
            <w:tcBorders>
              <w:top w:val="single" w:sz="9" w:space="0" w:color="000000"/>
              <w:left w:val="single" w:sz="9" w:space="0" w:color="000000"/>
              <w:bottom w:val="single" w:sz="9" w:space="0" w:color="000000"/>
              <w:right w:val="single" w:sz="9" w:space="0" w:color="000000"/>
            </w:tcBorders>
            <w:vAlign w:val="center"/>
          </w:tcPr>
          <w:p w:rsidR="0065147F" w:rsidRPr="00B45EAE" w:rsidRDefault="0065147F" w:rsidP="001F7B7F">
            <w:pPr>
              <w:widowControl w:val="0"/>
              <w:autoSpaceDE w:val="0"/>
              <w:autoSpaceDN w:val="0"/>
              <w:adjustRightInd w:val="0"/>
              <w:jc w:val="center"/>
              <w:rPr>
                <w:b/>
                <w:bCs/>
                <w:color w:val="000000"/>
                <w:sz w:val="19"/>
                <w:szCs w:val="19"/>
              </w:rPr>
            </w:pPr>
            <w:r w:rsidRPr="00B45EAE">
              <w:rPr>
                <w:b/>
                <w:bCs/>
                <w:color w:val="000000"/>
                <w:sz w:val="19"/>
                <w:szCs w:val="19"/>
              </w:rPr>
              <w:t>Ассоциация «Объединение туроператоров в сфере выездного туризма «ТУРПОМОЩЬ»</w:t>
            </w:r>
          </w:p>
        </w:tc>
      </w:tr>
      <w:tr w:rsidR="0065147F" w:rsidRPr="00B45EAE" w:rsidTr="00310F4D">
        <w:trPr>
          <w:gridAfter w:val="1"/>
          <w:wAfter w:w="860" w:type="dxa"/>
          <w:trHeight w:hRule="exact" w:val="290"/>
        </w:trPr>
        <w:tc>
          <w:tcPr>
            <w:tcW w:w="2940" w:type="dxa"/>
            <w:tcBorders>
              <w:top w:val="single" w:sz="9" w:space="0" w:color="000000"/>
              <w:left w:val="single" w:sz="9" w:space="0" w:color="000000"/>
              <w:bottom w:val="single" w:sz="9" w:space="0" w:color="000000"/>
              <w:right w:val="single" w:sz="9" w:space="0" w:color="000000"/>
            </w:tcBorders>
            <w:vAlign w:val="center"/>
          </w:tcPr>
          <w:p w:rsidR="0065147F" w:rsidRPr="00B45EAE" w:rsidRDefault="0065147F" w:rsidP="001F7B7F">
            <w:pPr>
              <w:widowControl w:val="0"/>
              <w:autoSpaceDE w:val="0"/>
              <w:autoSpaceDN w:val="0"/>
              <w:adjustRightInd w:val="0"/>
              <w:rPr>
                <w:b/>
                <w:bCs/>
                <w:color w:val="000000"/>
                <w:sz w:val="19"/>
                <w:szCs w:val="19"/>
              </w:rPr>
            </w:pPr>
            <w:r w:rsidRPr="00B45EAE">
              <w:rPr>
                <w:b/>
                <w:bCs/>
                <w:color w:val="000000"/>
                <w:sz w:val="19"/>
                <w:szCs w:val="19"/>
              </w:rPr>
              <w:t>Юридический адрес</w:t>
            </w:r>
          </w:p>
        </w:tc>
        <w:tc>
          <w:tcPr>
            <w:tcW w:w="6841" w:type="dxa"/>
            <w:tcBorders>
              <w:top w:val="single" w:sz="9" w:space="0" w:color="000000"/>
              <w:left w:val="single" w:sz="9" w:space="0" w:color="000000"/>
              <w:bottom w:val="single" w:sz="9" w:space="0" w:color="000000"/>
              <w:right w:val="single" w:sz="9" w:space="0" w:color="000000"/>
            </w:tcBorders>
            <w:vAlign w:val="center"/>
          </w:tcPr>
          <w:p w:rsidR="0065147F" w:rsidRPr="00B45EAE" w:rsidRDefault="0065147F" w:rsidP="001F7B7F">
            <w:pPr>
              <w:widowControl w:val="0"/>
              <w:autoSpaceDE w:val="0"/>
              <w:autoSpaceDN w:val="0"/>
              <w:adjustRightInd w:val="0"/>
              <w:jc w:val="center"/>
              <w:rPr>
                <w:b/>
                <w:bCs/>
                <w:color w:val="000000"/>
                <w:sz w:val="19"/>
                <w:szCs w:val="19"/>
              </w:rPr>
            </w:pPr>
            <w:r w:rsidRPr="00B45EAE">
              <w:rPr>
                <w:b/>
                <w:bCs/>
                <w:color w:val="000000"/>
                <w:sz w:val="19"/>
                <w:szCs w:val="19"/>
              </w:rPr>
              <w:t>101000, г. Москва, ул. Мясницкая, дом 47</w:t>
            </w:r>
          </w:p>
        </w:tc>
      </w:tr>
      <w:tr w:rsidR="0065147F" w:rsidRPr="00B45EAE" w:rsidTr="00310F4D">
        <w:trPr>
          <w:gridAfter w:val="1"/>
          <w:wAfter w:w="860" w:type="dxa"/>
          <w:trHeight w:hRule="exact" w:val="290"/>
        </w:trPr>
        <w:tc>
          <w:tcPr>
            <w:tcW w:w="2940" w:type="dxa"/>
            <w:tcBorders>
              <w:top w:val="single" w:sz="9" w:space="0" w:color="000000"/>
              <w:left w:val="single" w:sz="9" w:space="0" w:color="000000"/>
              <w:bottom w:val="single" w:sz="9" w:space="0" w:color="000000"/>
              <w:right w:val="single" w:sz="9" w:space="0" w:color="000000"/>
            </w:tcBorders>
            <w:vAlign w:val="center"/>
          </w:tcPr>
          <w:p w:rsidR="0065147F" w:rsidRPr="00B45EAE" w:rsidRDefault="0065147F" w:rsidP="001F7B7F">
            <w:pPr>
              <w:widowControl w:val="0"/>
              <w:autoSpaceDE w:val="0"/>
              <w:autoSpaceDN w:val="0"/>
              <w:adjustRightInd w:val="0"/>
              <w:rPr>
                <w:b/>
                <w:bCs/>
                <w:color w:val="000000"/>
                <w:sz w:val="19"/>
                <w:szCs w:val="19"/>
              </w:rPr>
            </w:pPr>
            <w:r w:rsidRPr="00B45EAE">
              <w:rPr>
                <w:b/>
                <w:bCs/>
                <w:color w:val="000000"/>
                <w:sz w:val="19"/>
                <w:szCs w:val="19"/>
              </w:rPr>
              <w:t>Телефон , E-mail</w:t>
            </w:r>
          </w:p>
        </w:tc>
        <w:tc>
          <w:tcPr>
            <w:tcW w:w="6841" w:type="dxa"/>
            <w:tcBorders>
              <w:top w:val="single" w:sz="9" w:space="0" w:color="000000"/>
              <w:left w:val="single" w:sz="9" w:space="0" w:color="000000"/>
              <w:bottom w:val="single" w:sz="9" w:space="0" w:color="000000"/>
              <w:right w:val="single" w:sz="9" w:space="0" w:color="000000"/>
            </w:tcBorders>
            <w:vAlign w:val="center"/>
          </w:tcPr>
          <w:p w:rsidR="0065147F" w:rsidRPr="00B45EAE" w:rsidRDefault="0065147F" w:rsidP="001F7B7F">
            <w:pPr>
              <w:widowControl w:val="0"/>
              <w:autoSpaceDE w:val="0"/>
              <w:autoSpaceDN w:val="0"/>
              <w:adjustRightInd w:val="0"/>
              <w:jc w:val="center"/>
              <w:rPr>
                <w:b/>
                <w:bCs/>
                <w:color w:val="000000"/>
                <w:sz w:val="19"/>
                <w:szCs w:val="19"/>
              </w:rPr>
            </w:pPr>
            <w:r w:rsidRPr="00B45EAE">
              <w:rPr>
                <w:b/>
                <w:bCs/>
                <w:color w:val="000000"/>
                <w:sz w:val="19"/>
                <w:szCs w:val="19"/>
              </w:rPr>
              <w:t>(495) 607-77-71, secretary@tourpom.ru</w:t>
            </w:r>
          </w:p>
        </w:tc>
      </w:tr>
      <w:tr w:rsidR="0065147F" w:rsidRPr="00B45EAE" w:rsidTr="00310F4D">
        <w:trPr>
          <w:gridAfter w:val="1"/>
          <w:wAfter w:w="860" w:type="dxa"/>
          <w:trHeight w:hRule="exact" w:val="290"/>
        </w:trPr>
        <w:tc>
          <w:tcPr>
            <w:tcW w:w="2940" w:type="dxa"/>
            <w:tcBorders>
              <w:top w:val="single" w:sz="9" w:space="0" w:color="000000"/>
              <w:left w:val="single" w:sz="9" w:space="0" w:color="000000"/>
              <w:bottom w:val="single" w:sz="9" w:space="0" w:color="000000"/>
              <w:right w:val="single" w:sz="9" w:space="0" w:color="000000"/>
            </w:tcBorders>
            <w:vAlign w:val="center"/>
          </w:tcPr>
          <w:p w:rsidR="0065147F" w:rsidRPr="00B45EAE" w:rsidRDefault="0065147F" w:rsidP="001F7B7F">
            <w:pPr>
              <w:widowControl w:val="0"/>
              <w:autoSpaceDE w:val="0"/>
              <w:autoSpaceDN w:val="0"/>
              <w:adjustRightInd w:val="0"/>
              <w:rPr>
                <w:b/>
                <w:bCs/>
                <w:color w:val="000000"/>
                <w:sz w:val="19"/>
                <w:szCs w:val="19"/>
              </w:rPr>
            </w:pPr>
            <w:r w:rsidRPr="00B45EAE">
              <w:rPr>
                <w:b/>
                <w:bCs/>
                <w:color w:val="000000"/>
                <w:sz w:val="19"/>
                <w:szCs w:val="19"/>
              </w:rPr>
              <w:t>Сайт</w:t>
            </w:r>
          </w:p>
        </w:tc>
        <w:tc>
          <w:tcPr>
            <w:tcW w:w="6841" w:type="dxa"/>
            <w:tcBorders>
              <w:top w:val="single" w:sz="9" w:space="0" w:color="000000"/>
              <w:left w:val="single" w:sz="9" w:space="0" w:color="000000"/>
              <w:bottom w:val="single" w:sz="9" w:space="0" w:color="000000"/>
              <w:right w:val="single" w:sz="9" w:space="0" w:color="000000"/>
            </w:tcBorders>
            <w:vAlign w:val="center"/>
          </w:tcPr>
          <w:p w:rsidR="0065147F" w:rsidRPr="00B45EAE" w:rsidRDefault="0065147F" w:rsidP="001F7B7F">
            <w:pPr>
              <w:widowControl w:val="0"/>
              <w:autoSpaceDE w:val="0"/>
              <w:autoSpaceDN w:val="0"/>
              <w:adjustRightInd w:val="0"/>
              <w:jc w:val="center"/>
              <w:rPr>
                <w:b/>
                <w:bCs/>
                <w:color w:val="000000"/>
                <w:sz w:val="19"/>
                <w:szCs w:val="19"/>
              </w:rPr>
            </w:pPr>
            <w:r w:rsidRPr="00B45EAE">
              <w:rPr>
                <w:b/>
                <w:bCs/>
                <w:color w:val="000000"/>
                <w:sz w:val="19"/>
                <w:szCs w:val="19"/>
              </w:rPr>
              <w:t>http://www.tourpom.ru/</w:t>
            </w:r>
          </w:p>
        </w:tc>
      </w:tr>
    </w:tbl>
    <w:p w:rsidR="0065147F" w:rsidRPr="00B45EAE" w:rsidRDefault="0065147F" w:rsidP="00307567">
      <w:pPr>
        <w:ind w:left="360"/>
        <w:jc w:val="both"/>
        <w:rPr>
          <w:b/>
          <w:sz w:val="22"/>
          <w:szCs w:val="22"/>
          <w:lang w:val="en-US"/>
        </w:rPr>
      </w:pPr>
    </w:p>
    <w:p w:rsidR="00307567" w:rsidRPr="00B45EAE" w:rsidRDefault="00307567" w:rsidP="00307567">
      <w:pPr>
        <w:ind w:left="360"/>
        <w:jc w:val="both"/>
        <w:rPr>
          <w:b/>
          <w:sz w:val="18"/>
          <w:szCs w:val="18"/>
        </w:rPr>
      </w:pPr>
      <w:r w:rsidRPr="00B45EAE">
        <w:rPr>
          <w:b/>
          <w:sz w:val="22"/>
          <w:szCs w:val="22"/>
        </w:rPr>
        <w:t>4</w:t>
      </w:r>
      <w:r w:rsidRPr="00B45EAE">
        <w:rPr>
          <w:b/>
          <w:sz w:val="18"/>
          <w:szCs w:val="18"/>
        </w:rPr>
        <w:t xml:space="preserve">.  СВЕДЕНИЯ О ПОРЯДКЕ И СРОКАХ ПРЕДЪЯВЛЕНИЯ ТУРИСТОМ ТРЕБОВАНИЙ К ОРГАНИЗАЦИИ, ПРЕДОСТАВИВШЕЙ ТУРОПЕРАТОРУ ФИНАНСОВОЕ ОБЕСПЕЧЕНИЕ: </w:t>
      </w:r>
    </w:p>
    <w:p w:rsidR="00307567" w:rsidRPr="00B45EAE" w:rsidRDefault="00307567" w:rsidP="00307567">
      <w:pPr>
        <w:jc w:val="both"/>
        <w:rPr>
          <w:b/>
          <w:sz w:val="18"/>
          <w:szCs w:val="18"/>
        </w:rPr>
      </w:pPr>
    </w:p>
    <w:p w:rsidR="00307567" w:rsidRPr="00B45EAE" w:rsidRDefault="00307567" w:rsidP="00307567">
      <w:pPr>
        <w:pStyle w:val="ConsPlusNormal"/>
        <w:widowControl/>
        <w:ind w:left="-180" w:firstLine="540"/>
        <w:jc w:val="both"/>
        <w:rPr>
          <w:rFonts w:ascii="Times New Roman" w:hAnsi="Times New Roman" w:cs="Times New Roman"/>
          <w:b/>
          <w:sz w:val="20"/>
          <w:szCs w:val="20"/>
        </w:rPr>
      </w:pPr>
      <w:r w:rsidRPr="00B45EAE">
        <w:rPr>
          <w:rFonts w:ascii="Times New Roman" w:hAnsi="Times New Roman" w:cs="Times New Roman"/>
          <w:b/>
          <w:sz w:val="20"/>
          <w:szCs w:val="20"/>
        </w:rPr>
        <w:t>Основания для выплаты страхового возмещения по договору страхования ответственности Туроператора либо уплаты денежной суммы по банковской гарантии.</w:t>
      </w:r>
    </w:p>
    <w:p w:rsidR="00307567" w:rsidRPr="00B45EAE" w:rsidRDefault="00307567" w:rsidP="00307567">
      <w:pPr>
        <w:pStyle w:val="ConsPlusNormal"/>
        <w:widowControl/>
        <w:ind w:left="-180" w:firstLine="540"/>
        <w:jc w:val="both"/>
        <w:rPr>
          <w:rFonts w:ascii="Times New Roman" w:hAnsi="Times New Roman" w:cs="Times New Roman"/>
          <w:sz w:val="20"/>
          <w:szCs w:val="20"/>
        </w:rPr>
      </w:pPr>
    </w:p>
    <w:p w:rsidR="00307567" w:rsidRPr="00B45EAE" w:rsidRDefault="00307567" w:rsidP="00307567">
      <w:pPr>
        <w:pStyle w:val="ConsPlusNormal"/>
        <w:widowControl/>
        <w:ind w:left="-180" w:firstLine="540"/>
        <w:jc w:val="both"/>
        <w:rPr>
          <w:rFonts w:ascii="Times New Roman" w:hAnsi="Times New Roman" w:cs="Times New Roman"/>
          <w:sz w:val="20"/>
          <w:szCs w:val="20"/>
        </w:rPr>
      </w:pPr>
      <w:r w:rsidRPr="00B45EAE">
        <w:rPr>
          <w:rFonts w:ascii="Times New Roman" w:hAnsi="Times New Roman" w:cs="Times New Roman"/>
          <w:sz w:val="20"/>
          <w:szCs w:val="20"/>
        </w:rPr>
        <w:t>Страховщик обязан выплатить страховое возмещение по договору страхования ответственности Туроператора по письменному требованию Туриста при наступлении страхового случая.</w:t>
      </w:r>
    </w:p>
    <w:p w:rsidR="00307567" w:rsidRPr="00B45EAE" w:rsidRDefault="00307567" w:rsidP="00307567">
      <w:pPr>
        <w:pStyle w:val="ConsPlusNormal"/>
        <w:widowControl/>
        <w:ind w:left="-180" w:firstLine="540"/>
        <w:jc w:val="both"/>
        <w:rPr>
          <w:rFonts w:ascii="Times New Roman" w:hAnsi="Times New Roman" w:cs="Times New Roman"/>
          <w:sz w:val="20"/>
          <w:szCs w:val="20"/>
        </w:rPr>
      </w:pPr>
      <w:r w:rsidRPr="00B45EAE">
        <w:rPr>
          <w:rFonts w:ascii="Times New Roman" w:hAnsi="Times New Roman" w:cs="Times New Roman"/>
          <w:sz w:val="20"/>
          <w:szCs w:val="20"/>
        </w:rPr>
        <w:t>Гарант обязан уплатить денежную сумму по банковской гарантии по письменному требованию Туриста и в случае отказа Туроператора возместить реальный ущерб, возникший в результате неисполнения или ненадлежащего исполнения Туроператором обязательств по договору.</w:t>
      </w:r>
    </w:p>
    <w:p w:rsidR="00307567" w:rsidRPr="00B45EAE" w:rsidRDefault="00307567" w:rsidP="00307567">
      <w:pPr>
        <w:pStyle w:val="ConsPlusNormal"/>
        <w:widowControl/>
        <w:ind w:left="-180" w:firstLine="540"/>
        <w:jc w:val="both"/>
        <w:rPr>
          <w:rFonts w:ascii="Times New Roman" w:hAnsi="Times New Roman" w:cs="Times New Roman"/>
          <w:sz w:val="20"/>
          <w:szCs w:val="20"/>
        </w:rPr>
      </w:pPr>
      <w:r w:rsidRPr="00B45EAE">
        <w:rPr>
          <w:rFonts w:ascii="Times New Roman" w:hAnsi="Times New Roman" w:cs="Times New Roman"/>
          <w:sz w:val="20"/>
          <w:szCs w:val="20"/>
        </w:rPr>
        <w:t xml:space="preserve">Основанием для выплаты страхового возмещения по договору страхования ответственности Туроператора либо уплаты денежной суммы по банковской гарантии является факт установления обязанности Туроператора возместить Туристу и (или) иному заказчику реальный ущерб, возникший в результате неисполнения или </w:t>
      </w:r>
      <w:r w:rsidRPr="00B45EAE">
        <w:rPr>
          <w:rFonts w:ascii="Times New Roman" w:hAnsi="Times New Roman" w:cs="Times New Roman"/>
          <w:sz w:val="20"/>
          <w:szCs w:val="20"/>
        </w:rPr>
        <w:lastRenderedPageBreak/>
        <w:t>ненадлежащего исполнения Туроператором обязательств по договору о реализации туристского продукта, если это является существенным нарушением условий такого договора.</w:t>
      </w:r>
    </w:p>
    <w:p w:rsidR="00307567" w:rsidRPr="00B45EAE" w:rsidRDefault="00307567" w:rsidP="00307567">
      <w:pPr>
        <w:pStyle w:val="ConsPlusNormal"/>
        <w:widowControl/>
        <w:ind w:left="-180" w:firstLine="540"/>
        <w:jc w:val="both"/>
        <w:rPr>
          <w:rFonts w:ascii="Times New Roman" w:hAnsi="Times New Roman" w:cs="Times New Roman"/>
          <w:sz w:val="20"/>
          <w:szCs w:val="20"/>
        </w:rPr>
      </w:pPr>
      <w:r w:rsidRPr="00B45EAE">
        <w:rPr>
          <w:rFonts w:ascii="Times New Roman" w:hAnsi="Times New Roman" w:cs="Times New Roman"/>
          <w:sz w:val="20"/>
          <w:szCs w:val="20"/>
        </w:rPr>
        <w:t>Существенным нарушением условий договора признается нарушение, которое влечет для Туриста такой ущерб, что он в значительной степени лишается того, на что был вправе рассчитывать при заключении договора.</w:t>
      </w:r>
    </w:p>
    <w:p w:rsidR="00307567" w:rsidRPr="00B45EAE" w:rsidRDefault="00307567" w:rsidP="00307567">
      <w:pPr>
        <w:pStyle w:val="ConsPlusNormal"/>
        <w:widowControl/>
        <w:ind w:left="-180" w:firstLine="540"/>
        <w:jc w:val="both"/>
        <w:rPr>
          <w:rFonts w:ascii="Times New Roman" w:hAnsi="Times New Roman" w:cs="Times New Roman"/>
          <w:sz w:val="20"/>
          <w:szCs w:val="20"/>
        </w:rPr>
      </w:pPr>
      <w:r w:rsidRPr="00B45EAE">
        <w:rPr>
          <w:rFonts w:ascii="Times New Roman" w:hAnsi="Times New Roman" w:cs="Times New Roman"/>
          <w:sz w:val="20"/>
          <w:szCs w:val="20"/>
        </w:rPr>
        <w:t>К существенным нарушениям Туроператором договора относятся:</w:t>
      </w:r>
    </w:p>
    <w:p w:rsidR="00307567" w:rsidRPr="00B45EAE" w:rsidRDefault="00307567" w:rsidP="00307567">
      <w:pPr>
        <w:pStyle w:val="ConsPlusNormal"/>
        <w:widowControl/>
        <w:ind w:left="-180" w:firstLine="540"/>
        <w:jc w:val="both"/>
        <w:rPr>
          <w:rFonts w:ascii="Times New Roman" w:hAnsi="Times New Roman" w:cs="Times New Roman"/>
          <w:sz w:val="20"/>
          <w:szCs w:val="20"/>
        </w:rPr>
      </w:pPr>
      <w:r w:rsidRPr="00B45EAE">
        <w:rPr>
          <w:rFonts w:ascii="Times New Roman" w:hAnsi="Times New Roman" w:cs="Times New Roman"/>
          <w:sz w:val="20"/>
          <w:szCs w:val="20"/>
        </w:rPr>
        <w:t>неисполнение обязательств по оказанию Туристу входящих в туристский продукт услуг по перевозке и (или) размещению;</w:t>
      </w:r>
    </w:p>
    <w:p w:rsidR="00307567" w:rsidRPr="00B45EAE" w:rsidRDefault="00307567" w:rsidP="00307567">
      <w:pPr>
        <w:pStyle w:val="ConsPlusNormal"/>
        <w:widowControl/>
        <w:ind w:left="-180" w:firstLine="540"/>
        <w:jc w:val="both"/>
        <w:rPr>
          <w:rFonts w:ascii="Times New Roman" w:hAnsi="Times New Roman" w:cs="Times New Roman"/>
          <w:sz w:val="20"/>
          <w:szCs w:val="20"/>
        </w:rPr>
      </w:pPr>
      <w:r w:rsidRPr="00B45EAE">
        <w:rPr>
          <w:rFonts w:ascii="Times New Roman" w:hAnsi="Times New Roman" w:cs="Times New Roman"/>
          <w:sz w:val="20"/>
          <w:szCs w:val="20"/>
        </w:rPr>
        <w:t>наличие в туристском продукте существенных недостатков, включая существенные нарушения требований к качеству и безопасности туристского продукта.</w:t>
      </w:r>
    </w:p>
    <w:p w:rsidR="00307567" w:rsidRPr="00B45EAE" w:rsidRDefault="00307567" w:rsidP="00307567">
      <w:pPr>
        <w:pStyle w:val="ConsPlusNormal"/>
        <w:widowControl/>
        <w:ind w:left="-180" w:firstLine="540"/>
        <w:jc w:val="both"/>
        <w:rPr>
          <w:rFonts w:ascii="Times New Roman" w:hAnsi="Times New Roman" w:cs="Times New Roman"/>
          <w:sz w:val="20"/>
          <w:szCs w:val="20"/>
        </w:rPr>
      </w:pPr>
      <w:r w:rsidRPr="00B45EAE">
        <w:rPr>
          <w:rFonts w:ascii="Times New Roman" w:hAnsi="Times New Roman" w:cs="Times New Roman"/>
          <w:sz w:val="20"/>
          <w:szCs w:val="20"/>
        </w:rPr>
        <w:t>Иск о возмещении реального ущерба, возникшего в результате неисполнения или ненадлежащего исполнения Туроператором обязательств по договору о реализации туристского продукта, может быть предъявлен Туристом Туроператору либо Туроператору и страховщику (гаранту) совместно.</w:t>
      </w:r>
    </w:p>
    <w:p w:rsidR="00307567" w:rsidRPr="00B45EAE" w:rsidRDefault="00307567" w:rsidP="00307567">
      <w:pPr>
        <w:pStyle w:val="ConsPlusNormal"/>
        <w:widowControl/>
        <w:ind w:left="-180" w:firstLine="540"/>
        <w:jc w:val="both"/>
        <w:rPr>
          <w:rFonts w:ascii="Times New Roman" w:hAnsi="Times New Roman" w:cs="Times New Roman"/>
          <w:sz w:val="20"/>
          <w:szCs w:val="20"/>
        </w:rPr>
      </w:pPr>
      <w:r w:rsidRPr="00B45EAE">
        <w:rPr>
          <w:rFonts w:ascii="Times New Roman" w:hAnsi="Times New Roman" w:cs="Times New Roman"/>
          <w:sz w:val="20"/>
          <w:szCs w:val="20"/>
        </w:rPr>
        <w:t>Выплата страхового возмещения по договору страхования ответственности Туроператора или уплата денежной суммы по банковской гарантии не лишает Туриста права требовать от Туроператора возмещения упущенной выгоды и (или) морального вреда в порядке и на условиях, которые предусмотрены законодательством Российской Федерации.</w:t>
      </w:r>
    </w:p>
    <w:p w:rsidR="00307567" w:rsidRPr="00B45EAE" w:rsidRDefault="00307567" w:rsidP="00307567">
      <w:pPr>
        <w:pStyle w:val="ConsPlusNormal"/>
        <w:widowControl/>
        <w:ind w:left="-180" w:firstLine="540"/>
        <w:jc w:val="both"/>
        <w:rPr>
          <w:rFonts w:ascii="Times New Roman" w:hAnsi="Times New Roman" w:cs="Times New Roman"/>
          <w:sz w:val="20"/>
          <w:szCs w:val="20"/>
        </w:rPr>
      </w:pPr>
    </w:p>
    <w:p w:rsidR="00307567" w:rsidRPr="00B45EAE" w:rsidRDefault="00307567" w:rsidP="00307567">
      <w:pPr>
        <w:pStyle w:val="ConsPlusNormal"/>
        <w:widowControl/>
        <w:ind w:left="-180" w:firstLine="540"/>
        <w:jc w:val="both"/>
        <w:rPr>
          <w:rFonts w:ascii="Times New Roman" w:hAnsi="Times New Roman" w:cs="Times New Roman"/>
          <w:b/>
          <w:sz w:val="20"/>
          <w:szCs w:val="20"/>
        </w:rPr>
      </w:pPr>
      <w:r w:rsidRPr="00B45EAE">
        <w:rPr>
          <w:rFonts w:ascii="Times New Roman" w:hAnsi="Times New Roman" w:cs="Times New Roman"/>
          <w:b/>
          <w:sz w:val="20"/>
          <w:szCs w:val="20"/>
        </w:rPr>
        <w:t>Порядок выплаты страхового возмещения по договору страхования ответственности Туроператора либо уплаты денежной суммы по банковской гарантии.</w:t>
      </w:r>
    </w:p>
    <w:p w:rsidR="00307567" w:rsidRPr="00B45EAE" w:rsidRDefault="00307567" w:rsidP="00307567">
      <w:pPr>
        <w:pStyle w:val="ConsPlusNormal"/>
        <w:widowControl/>
        <w:ind w:left="-180" w:firstLine="540"/>
        <w:jc w:val="both"/>
        <w:rPr>
          <w:rFonts w:ascii="Times New Roman" w:hAnsi="Times New Roman" w:cs="Times New Roman"/>
          <w:sz w:val="20"/>
          <w:szCs w:val="20"/>
        </w:rPr>
      </w:pPr>
    </w:p>
    <w:p w:rsidR="00307567" w:rsidRPr="00B45EAE" w:rsidRDefault="00307567" w:rsidP="00307567">
      <w:pPr>
        <w:pStyle w:val="ConsPlusNormal"/>
        <w:widowControl/>
        <w:ind w:left="-180" w:firstLine="540"/>
        <w:jc w:val="both"/>
        <w:rPr>
          <w:rFonts w:ascii="Times New Roman" w:hAnsi="Times New Roman" w:cs="Times New Roman"/>
          <w:sz w:val="20"/>
          <w:szCs w:val="20"/>
        </w:rPr>
      </w:pPr>
      <w:r w:rsidRPr="00B45EAE">
        <w:rPr>
          <w:rFonts w:ascii="Times New Roman" w:hAnsi="Times New Roman" w:cs="Times New Roman"/>
          <w:sz w:val="20"/>
          <w:szCs w:val="20"/>
        </w:rPr>
        <w:t>В случаях неисполнения или ненадлежащего исполнения Туроператором обязательств по договору перед Туристом и (или) иным заказчиком и наличия оснований для выплаты страхового возмещения по договору страхования ответственности Туроператора либо уплаты денежной суммы по банковской гарантии Турист или его законный представитель вправе в пределах суммы финансового обеспечения предъявить письменное требование о выплате страхового возмещения или об уплате денежной суммы непосредственно организации, предоставившей финансовое обеспечение.</w:t>
      </w:r>
    </w:p>
    <w:p w:rsidR="00307567" w:rsidRPr="00B45EAE" w:rsidRDefault="00307567" w:rsidP="00307567">
      <w:pPr>
        <w:pStyle w:val="ConsPlusNormal"/>
        <w:widowControl/>
        <w:ind w:left="-180" w:firstLine="540"/>
        <w:jc w:val="both"/>
        <w:rPr>
          <w:rFonts w:ascii="Times New Roman" w:hAnsi="Times New Roman" w:cs="Times New Roman"/>
          <w:sz w:val="20"/>
          <w:szCs w:val="20"/>
        </w:rPr>
      </w:pPr>
      <w:r w:rsidRPr="00B45EAE">
        <w:rPr>
          <w:rFonts w:ascii="Times New Roman" w:hAnsi="Times New Roman" w:cs="Times New Roman"/>
          <w:sz w:val="20"/>
          <w:szCs w:val="20"/>
        </w:rPr>
        <w:t>В требовании Туриста указываются:</w:t>
      </w:r>
    </w:p>
    <w:p w:rsidR="00307567" w:rsidRPr="00B45EAE" w:rsidRDefault="00307567" w:rsidP="00307567">
      <w:pPr>
        <w:pStyle w:val="ConsPlusNormal"/>
        <w:widowControl/>
        <w:ind w:left="-180" w:firstLine="540"/>
        <w:jc w:val="both"/>
        <w:rPr>
          <w:rFonts w:ascii="Times New Roman" w:hAnsi="Times New Roman" w:cs="Times New Roman"/>
          <w:sz w:val="20"/>
          <w:szCs w:val="20"/>
        </w:rPr>
      </w:pPr>
      <w:r w:rsidRPr="00B45EAE">
        <w:rPr>
          <w:rFonts w:ascii="Times New Roman" w:hAnsi="Times New Roman" w:cs="Times New Roman"/>
          <w:sz w:val="20"/>
          <w:szCs w:val="20"/>
        </w:rPr>
        <w:t>фамилия, имя и отчество Туриста, а также сведения об ином заказчике (если договор заключался заказчиком);</w:t>
      </w:r>
    </w:p>
    <w:p w:rsidR="00307567" w:rsidRPr="00B45EAE" w:rsidRDefault="00307567" w:rsidP="00307567">
      <w:pPr>
        <w:pStyle w:val="ConsPlusNormal"/>
        <w:widowControl/>
        <w:ind w:left="-180" w:firstLine="540"/>
        <w:jc w:val="both"/>
        <w:rPr>
          <w:rFonts w:ascii="Times New Roman" w:hAnsi="Times New Roman" w:cs="Times New Roman"/>
          <w:sz w:val="20"/>
          <w:szCs w:val="20"/>
        </w:rPr>
      </w:pPr>
      <w:r w:rsidRPr="00B45EAE">
        <w:rPr>
          <w:rFonts w:ascii="Times New Roman" w:hAnsi="Times New Roman" w:cs="Times New Roman"/>
          <w:sz w:val="20"/>
          <w:szCs w:val="20"/>
        </w:rPr>
        <w:t>дата выдачи, срок действия и иные реквизиты документа, представленного в качестве финансового обеспечения ответственности Туроператора;</w:t>
      </w:r>
    </w:p>
    <w:p w:rsidR="00307567" w:rsidRPr="00B45EAE" w:rsidRDefault="00307567" w:rsidP="00307567">
      <w:pPr>
        <w:pStyle w:val="ConsPlusNormal"/>
        <w:widowControl/>
        <w:ind w:left="-180" w:firstLine="540"/>
        <w:jc w:val="both"/>
        <w:rPr>
          <w:rFonts w:ascii="Times New Roman" w:hAnsi="Times New Roman" w:cs="Times New Roman"/>
          <w:sz w:val="20"/>
          <w:szCs w:val="20"/>
        </w:rPr>
      </w:pPr>
      <w:r w:rsidRPr="00B45EAE">
        <w:rPr>
          <w:rFonts w:ascii="Times New Roman" w:hAnsi="Times New Roman" w:cs="Times New Roman"/>
          <w:sz w:val="20"/>
          <w:szCs w:val="20"/>
        </w:rPr>
        <w:t>номер договора и дата его заключения;</w:t>
      </w:r>
    </w:p>
    <w:p w:rsidR="00307567" w:rsidRPr="00B45EAE" w:rsidRDefault="00307567" w:rsidP="00307567">
      <w:pPr>
        <w:pStyle w:val="ConsPlusNormal"/>
        <w:widowControl/>
        <w:ind w:left="-180" w:firstLine="540"/>
        <w:jc w:val="both"/>
        <w:rPr>
          <w:rFonts w:ascii="Times New Roman" w:hAnsi="Times New Roman" w:cs="Times New Roman"/>
          <w:sz w:val="20"/>
          <w:szCs w:val="20"/>
        </w:rPr>
      </w:pPr>
      <w:r w:rsidRPr="00B45EAE">
        <w:rPr>
          <w:rFonts w:ascii="Times New Roman" w:hAnsi="Times New Roman" w:cs="Times New Roman"/>
          <w:sz w:val="20"/>
          <w:szCs w:val="20"/>
        </w:rPr>
        <w:t>наименование Туроператора, которому предоставлено финансовое обеспечение;</w:t>
      </w:r>
    </w:p>
    <w:p w:rsidR="00307567" w:rsidRPr="00B45EAE" w:rsidRDefault="00307567" w:rsidP="00307567">
      <w:pPr>
        <w:pStyle w:val="ConsPlusNormal"/>
        <w:widowControl/>
        <w:ind w:left="-180" w:firstLine="540"/>
        <w:jc w:val="both"/>
        <w:rPr>
          <w:rFonts w:ascii="Times New Roman" w:hAnsi="Times New Roman" w:cs="Times New Roman"/>
          <w:sz w:val="20"/>
          <w:szCs w:val="20"/>
        </w:rPr>
      </w:pPr>
      <w:r w:rsidRPr="00B45EAE">
        <w:rPr>
          <w:rFonts w:ascii="Times New Roman" w:hAnsi="Times New Roman" w:cs="Times New Roman"/>
          <w:sz w:val="20"/>
          <w:szCs w:val="20"/>
        </w:rPr>
        <w:t>наименование Агентства;</w:t>
      </w:r>
    </w:p>
    <w:p w:rsidR="00307567" w:rsidRPr="00B45EAE" w:rsidRDefault="00307567" w:rsidP="00307567">
      <w:pPr>
        <w:pStyle w:val="ConsPlusNormal"/>
        <w:widowControl/>
        <w:ind w:left="-180" w:firstLine="540"/>
        <w:jc w:val="both"/>
        <w:rPr>
          <w:rFonts w:ascii="Times New Roman" w:hAnsi="Times New Roman" w:cs="Times New Roman"/>
          <w:sz w:val="20"/>
          <w:szCs w:val="20"/>
        </w:rPr>
      </w:pPr>
      <w:r w:rsidRPr="00B45EAE">
        <w:rPr>
          <w:rFonts w:ascii="Times New Roman" w:hAnsi="Times New Roman" w:cs="Times New Roman"/>
          <w:sz w:val="20"/>
          <w:szCs w:val="20"/>
        </w:rPr>
        <w:t>информация об обстоятельствах (фактах), свидетельствующих о неисполнении или ненадлежащем исполнении Туроператором обязательств по договору;</w:t>
      </w:r>
    </w:p>
    <w:p w:rsidR="00307567" w:rsidRPr="00B45EAE" w:rsidRDefault="00307567" w:rsidP="00307567">
      <w:pPr>
        <w:pStyle w:val="ConsPlusNormal"/>
        <w:widowControl/>
        <w:ind w:left="-180" w:firstLine="540"/>
        <w:jc w:val="both"/>
        <w:rPr>
          <w:rFonts w:ascii="Times New Roman" w:hAnsi="Times New Roman" w:cs="Times New Roman"/>
          <w:sz w:val="20"/>
          <w:szCs w:val="20"/>
        </w:rPr>
      </w:pPr>
      <w:r w:rsidRPr="00B45EAE">
        <w:rPr>
          <w:rFonts w:ascii="Times New Roman" w:hAnsi="Times New Roman" w:cs="Times New Roman"/>
          <w:sz w:val="20"/>
          <w:szCs w:val="20"/>
        </w:rPr>
        <w:t>ссылка на обстоятельства, предусмотренные статьей 17.4 ФЗ «Об основах туристской деятельности в РФ», послужившие причиной обращения Туриста к страховщику или гаранту;</w:t>
      </w:r>
    </w:p>
    <w:p w:rsidR="00307567" w:rsidRPr="00B45EAE" w:rsidRDefault="00307567" w:rsidP="00307567">
      <w:pPr>
        <w:pStyle w:val="ConsPlusNormal"/>
        <w:widowControl/>
        <w:ind w:left="-180" w:firstLine="540"/>
        <w:jc w:val="both"/>
        <w:rPr>
          <w:rFonts w:ascii="Times New Roman" w:hAnsi="Times New Roman" w:cs="Times New Roman"/>
          <w:sz w:val="20"/>
          <w:szCs w:val="20"/>
        </w:rPr>
      </w:pPr>
      <w:r w:rsidRPr="00B45EAE">
        <w:rPr>
          <w:rFonts w:ascii="Times New Roman" w:hAnsi="Times New Roman" w:cs="Times New Roman"/>
          <w:sz w:val="20"/>
          <w:szCs w:val="20"/>
        </w:rPr>
        <w:t>размер денежных средств, подлежащих уплате Туристу в связи с неисполнением или ненадлежащим исполнением Туроператором обязательств по договору о реализации туристского продукта, в том числе размер реального ущерба, понесенного Туристом в связи с его расходами по эвакуации;</w:t>
      </w:r>
    </w:p>
    <w:p w:rsidR="00307567" w:rsidRPr="00B45EAE" w:rsidRDefault="00307567" w:rsidP="00307567">
      <w:pPr>
        <w:pStyle w:val="ConsPlusNormal"/>
        <w:widowControl/>
        <w:ind w:left="-180" w:firstLine="540"/>
        <w:jc w:val="both"/>
        <w:rPr>
          <w:rFonts w:ascii="Times New Roman" w:hAnsi="Times New Roman" w:cs="Times New Roman"/>
          <w:sz w:val="20"/>
          <w:szCs w:val="20"/>
        </w:rPr>
      </w:pPr>
      <w:r w:rsidRPr="00B45EAE">
        <w:rPr>
          <w:rFonts w:ascii="Times New Roman" w:hAnsi="Times New Roman" w:cs="Times New Roman"/>
          <w:sz w:val="20"/>
          <w:szCs w:val="20"/>
        </w:rPr>
        <w:t>в случае, если требование об уплате денежной суммы предъявляется по банковской гарантии гаранту, - реквизиты документа, свидетельствующего об отказе Туроператора в добровольном порядке удовлетворить требование о возмещении реального ущерба, понесенного Туристом в результате неисполнения или ненадлежащего исполнения Туроператором обязательств по договору, и (или) номер и дата вступившего в законную силу судебного решения о возмещении Туроператором указанного реального ущерба.</w:t>
      </w:r>
    </w:p>
    <w:p w:rsidR="00307567" w:rsidRPr="00B45EAE" w:rsidRDefault="00307567" w:rsidP="00307567">
      <w:pPr>
        <w:pStyle w:val="ConsPlusNormal"/>
        <w:widowControl/>
        <w:ind w:left="-180" w:firstLine="540"/>
        <w:jc w:val="both"/>
        <w:rPr>
          <w:rFonts w:ascii="Times New Roman" w:hAnsi="Times New Roman" w:cs="Times New Roman"/>
          <w:sz w:val="20"/>
          <w:szCs w:val="20"/>
        </w:rPr>
      </w:pPr>
      <w:r w:rsidRPr="00B45EAE">
        <w:rPr>
          <w:rFonts w:ascii="Times New Roman" w:hAnsi="Times New Roman" w:cs="Times New Roman"/>
          <w:sz w:val="20"/>
          <w:szCs w:val="20"/>
        </w:rPr>
        <w:t>К требованию Турист прилагает следующие документы:</w:t>
      </w:r>
    </w:p>
    <w:p w:rsidR="00307567" w:rsidRPr="00B45EAE" w:rsidRDefault="00307567" w:rsidP="00307567">
      <w:pPr>
        <w:pStyle w:val="ConsPlusNormal"/>
        <w:widowControl/>
        <w:ind w:left="-180" w:firstLine="540"/>
        <w:jc w:val="both"/>
        <w:rPr>
          <w:rFonts w:ascii="Times New Roman" w:hAnsi="Times New Roman" w:cs="Times New Roman"/>
          <w:sz w:val="20"/>
          <w:szCs w:val="20"/>
        </w:rPr>
      </w:pPr>
      <w:r w:rsidRPr="00B45EAE">
        <w:rPr>
          <w:rFonts w:ascii="Times New Roman" w:hAnsi="Times New Roman" w:cs="Times New Roman"/>
          <w:sz w:val="20"/>
          <w:szCs w:val="20"/>
        </w:rPr>
        <w:t>копию паспорта или иного документа, удостоверяющего личность в соответствии с законодательством Российской Федерации (с предъявлением оригинала указанных документов);</w:t>
      </w:r>
    </w:p>
    <w:p w:rsidR="00307567" w:rsidRPr="00B45EAE" w:rsidRDefault="00307567" w:rsidP="00307567">
      <w:pPr>
        <w:pStyle w:val="ConsPlusNormal"/>
        <w:widowControl/>
        <w:ind w:left="-180" w:firstLine="540"/>
        <w:jc w:val="both"/>
        <w:rPr>
          <w:rFonts w:ascii="Times New Roman" w:hAnsi="Times New Roman" w:cs="Times New Roman"/>
          <w:sz w:val="20"/>
          <w:szCs w:val="20"/>
        </w:rPr>
      </w:pPr>
      <w:r w:rsidRPr="00B45EAE">
        <w:rPr>
          <w:rFonts w:ascii="Times New Roman" w:hAnsi="Times New Roman" w:cs="Times New Roman"/>
          <w:sz w:val="20"/>
          <w:szCs w:val="20"/>
        </w:rPr>
        <w:t>копию договора (с предъявлением его оригинала);</w:t>
      </w:r>
    </w:p>
    <w:p w:rsidR="00307567" w:rsidRPr="00B45EAE" w:rsidRDefault="00307567" w:rsidP="00307567">
      <w:pPr>
        <w:pStyle w:val="ConsPlusNormal"/>
        <w:widowControl/>
        <w:ind w:left="-180" w:firstLine="540"/>
        <w:jc w:val="both"/>
        <w:rPr>
          <w:rFonts w:ascii="Times New Roman" w:hAnsi="Times New Roman" w:cs="Times New Roman"/>
          <w:sz w:val="20"/>
          <w:szCs w:val="20"/>
        </w:rPr>
      </w:pPr>
      <w:r w:rsidRPr="00B45EAE">
        <w:rPr>
          <w:rFonts w:ascii="Times New Roman" w:hAnsi="Times New Roman" w:cs="Times New Roman"/>
          <w:sz w:val="20"/>
          <w:szCs w:val="20"/>
        </w:rPr>
        <w:t>документы, подтверждающие реальный ущерб, понесенный Туристом в результате неисполнения или ненадлежащего исполнения Туроператором обязательств по договору.</w:t>
      </w:r>
    </w:p>
    <w:p w:rsidR="00307567" w:rsidRPr="00B45EAE" w:rsidRDefault="00307567" w:rsidP="00307567">
      <w:pPr>
        <w:pStyle w:val="ConsPlusNormal"/>
        <w:widowControl/>
        <w:ind w:left="-180" w:firstLine="540"/>
        <w:jc w:val="both"/>
        <w:rPr>
          <w:rFonts w:ascii="Times New Roman" w:hAnsi="Times New Roman" w:cs="Times New Roman"/>
          <w:sz w:val="20"/>
          <w:szCs w:val="20"/>
        </w:rPr>
      </w:pPr>
      <w:r w:rsidRPr="00B45EAE">
        <w:rPr>
          <w:rFonts w:ascii="Times New Roman" w:hAnsi="Times New Roman" w:cs="Times New Roman"/>
          <w:sz w:val="20"/>
          <w:szCs w:val="20"/>
        </w:rPr>
        <w:t>К требованию Туриста к гаранту прикладываются также копия документа, свидетельствующего об отказе Туроператора в добровольном порядке удовлетворить требование о возмещении реального ущерба, понесенного Туристом в результате неисполнения или ненадлежащего исполнения Туроператором своих обязательств по договору, и (или) копия судебного решения о возмещении Туроператором реального ущерба по иску, предъявленному в соответствии с положениями статьи 17.4 ФЗ «Об основах туристской деятельности в РФ».</w:t>
      </w:r>
    </w:p>
    <w:p w:rsidR="00307567" w:rsidRPr="00B45EAE" w:rsidRDefault="00307567" w:rsidP="00307567">
      <w:pPr>
        <w:pStyle w:val="ConsPlusNormal"/>
        <w:widowControl/>
        <w:ind w:left="-180" w:firstLine="540"/>
        <w:jc w:val="both"/>
        <w:rPr>
          <w:rFonts w:ascii="Times New Roman" w:hAnsi="Times New Roman" w:cs="Times New Roman"/>
          <w:sz w:val="20"/>
          <w:szCs w:val="20"/>
        </w:rPr>
      </w:pPr>
      <w:r w:rsidRPr="00B45EAE">
        <w:rPr>
          <w:rFonts w:ascii="Times New Roman" w:hAnsi="Times New Roman" w:cs="Times New Roman"/>
          <w:sz w:val="20"/>
          <w:szCs w:val="20"/>
        </w:rPr>
        <w:t>Не подлежат возмещению страховщиком или гарантом расходы, произведенные Туристом и не обусловленные требованиями к качеству туристского продукта, обычно предъявляемыми к туристскому продукту такого рода.</w:t>
      </w:r>
    </w:p>
    <w:p w:rsidR="00307567" w:rsidRPr="00B45EAE" w:rsidRDefault="00307567" w:rsidP="00307567">
      <w:pPr>
        <w:pStyle w:val="ConsPlusNormal"/>
        <w:widowControl/>
        <w:ind w:left="-180" w:firstLine="540"/>
        <w:jc w:val="both"/>
        <w:rPr>
          <w:rFonts w:ascii="Times New Roman" w:hAnsi="Times New Roman" w:cs="Times New Roman"/>
          <w:sz w:val="20"/>
          <w:szCs w:val="20"/>
        </w:rPr>
      </w:pPr>
      <w:r w:rsidRPr="00B45EAE">
        <w:rPr>
          <w:rFonts w:ascii="Times New Roman" w:hAnsi="Times New Roman" w:cs="Times New Roman"/>
          <w:sz w:val="20"/>
          <w:szCs w:val="20"/>
        </w:rPr>
        <w:t>Для исполнения своих обязательств по финансовому обеспечению страховщик или гарант не вправе требовать представления иных документов, за исключением документов, предусмотренных настоящей статьей.</w:t>
      </w:r>
    </w:p>
    <w:p w:rsidR="00307567" w:rsidRPr="00B45EAE" w:rsidRDefault="00307567" w:rsidP="00307567">
      <w:pPr>
        <w:pStyle w:val="ConsPlusNormal"/>
        <w:widowControl/>
        <w:ind w:left="-180" w:firstLine="540"/>
        <w:jc w:val="both"/>
        <w:rPr>
          <w:rFonts w:ascii="Times New Roman" w:hAnsi="Times New Roman" w:cs="Times New Roman"/>
          <w:sz w:val="20"/>
          <w:szCs w:val="20"/>
        </w:rPr>
      </w:pPr>
      <w:r w:rsidRPr="00B45EAE">
        <w:rPr>
          <w:rFonts w:ascii="Times New Roman" w:hAnsi="Times New Roman" w:cs="Times New Roman"/>
          <w:sz w:val="20"/>
          <w:szCs w:val="20"/>
        </w:rPr>
        <w:t>Письменное требование Туриста о выплате страхового возмещения по договору страхования ответственности Туроператора или об уплате денежной суммы по банковской гарантии должно быть предъявлено страховщику или гаранту в течение срока действия финансового обеспечения.</w:t>
      </w:r>
    </w:p>
    <w:p w:rsidR="00307567" w:rsidRPr="00B45EAE" w:rsidRDefault="00307567" w:rsidP="00307567">
      <w:pPr>
        <w:pStyle w:val="ConsPlusNormal"/>
        <w:widowControl/>
        <w:ind w:left="-180" w:firstLine="540"/>
        <w:jc w:val="both"/>
        <w:rPr>
          <w:rFonts w:ascii="Times New Roman" w:hAnsi="Times New Roman" w:cs="Times New Roman"/>
          <w:sz w:val="20"/>
          <w:szCs w:val="20"/>
        </w:rPr>
      </w:pPr>
      <w:r w:rsidRPr="00B45EAE">
        <w:rPr>
          <w:rFonts w:ascii="Times New Roman" w:hAnsi="Times New Roman" w:cs="Times New Roman"/>
          <w:sz w:val="20"/>
          <w:szCs w:val="20"/>
        </w:rPr>
        <w:lastRenderedPageBreak/>
        <w:t>Страховщик или гарант обязан удовлетворить требование Туриста о выплате страхового возмещения по договору страхования ответственности Туроператора или об уплате денежной суммы по банковской гарантии не позднее 30 календарных дней после дня получения указанного требования с приложением всех необходимых документов, предусмотренных настоящим приложением.</w:t>
      </w:r>
    </w:p>
    <w:p w:rsidR="00307567" w:rsidRPr="00B45EAE" w:rsidRDefault="00307567" w:rsidP="00307567">
      <w:pPr>
        <w:pStyle w:val="ConsPlusNormal"/>
        <w:widowControl/>
        <w:ind w:left="-180" w:firstLine="540"/>
        <w:jc w:val="both"/>
        <w:rPr>
          <w:rFonts w:ascii="Times New Roman" w:hAnsi="Times New Roman" w:cs="Times New Roman"/>
          <w:sz w:val="20"/>
          <w:szCs w:val="20"/>
        </w:rPr>
      </w:pPr>
      <w:r w:rsidRPr="00B45EAE">
        <w:rPr>
          <w:rFonts w:ascii="Times New Roman" w:hAnsi="Times New Roman" w:cs="Times New Roman"/>
          <w:sz w:val="20"/>
          <w:szCs w:val="20"/>
        </w:rPr>
        <w:t>В случаях если с требованиями о выплате страхового возмещения по договору страхования ответственности Туроператора или об уплате денежной суммы по банковской гарантии к страховщику или гаранту обратились одновременно более одного Туриста и общий размер денежных средств, подлежащих выплате, превышает сумму финансового обеспечения, удовлетворение таких требований осуществляется пропорционально суммам денежных средств, указанным в требованиях к сумме финансового обеспечения.</w:t>
      </w:r>
    </w:p>
    <w:p w:rsidR="00307567" w:rsidRPr="00B45EAE" w:rsidRDefault="00307567" w:rsidP="00307567">
      <w:pPr>
        <w:pStyle w:val="ConsPlusNormal"/>
        <w:widowControl/>
        <w:ind w:left="-180" w:firstLine="540"/>
        <w:jc w:val="both"/>
        <w:rPr>
          <w:rFonts w:ascii="Times New Roman" w:hAnsi="Times New Roman" w:cs="Times New Roman"/>
          <w:sz w:val="20"/>
          <w:szCs w:val="20"/>
        </w:rPr>
      </w:pPr>
    </w:p>
    <w:p w:rsidR="00307567" w:rsidRPr="00B45EAE" w:rsidRDefault="00307567" w:rsidP="00307567">
      <w:pPr>
        <w:pStyle w:val="ConsPlusNormal"/>
        <w:widowControl/>
        <w:ind w:left="-180" w:firstLine="540"/>
        <w:jc w:val="both"/>
        <w:rPr>
          <w:rFonts w:ascii="Times New Roman" w:hAnsi="Times New Roman" w:cs="Times New Roman"/>
          <w:sz w:val="20"/>
          <w:szCs w:val="20"/>
        </w:rPr>
      </w:pPr>
      <w:r w:rsidRPr="00B45EAE">
        <w:rPr>
          <w:rFonts w:ascii="Times New Roman" w:hAnsi="Times New Roman" w:cs="Times New Roman"/>
          <w:sz w:val="20"/>
          <w:szCs w:val="20"/>
        </w:rPr>
        <w:t>Требование о выплате страхового возмещения по договору страхования ответственности Туроператора должно быть предъявлено Туристом страховщику в течение срока исковой давности, установленного законодательством Российской Федерации.</w:t>
      </w:r>
    </w:p>
    <w:p w:rsidR="00307567" w:rsidRPr="00310F4D" w:rsidRDefault="00307567" w:rsidP="00307567">
      <w:pPr>
        <w:pStyle w:val="ConsPlusNormal"/>
        <w:widowControl/>
        <w:ind w:left="-180" w:firstLine="540"/>
        <w:jc w:val="both"/>
        <w:rPr>
          <w:rFonts w:ascii="Times New Roman" w:hAnsi="Times New Roman" w:cs="Times New Roman"/>
          <w:sz w:val="20"/>
          <w:szCs w:val="20"/>
        </w:rPr>
      </w:pPr>
      <w:r w:rsidRPr="00B45EAE">
        <w:rPr>
          <w:rFonts w:ascii="Times New Roman" w:hAnsi="Times New Roman" w:cs="Times New Roman"/>
          <w:sz w:val="20"/>
          <w:szCs w:val="20"/>
        </w:rPr>
        <w:t>Страховщик освобождается от выплаты страхового возмещения Туристу, если Турист обратился к страховщику с требованием о возмещении упущенной выгоды и (или) компенсации морального вреда, возникших в результате не</w:t>
      </w:r>
      <w:r w:rsidRPr="00310F4D">
        <w:rPr>
          <w:rFonts w:ascii="Times New Roman" w:hAnsi="Times New Roman" w:cs="Times New Roman"/>
          <w:sz w:val="20"/>
          <w:szCs w:val="20"/>
        </w:rPr>
        <w:t>исполнения или ненадлежащего исполнения Туроператором обязательств по договору о реализации туристского продукта.</w:t>
      </w:r>
    </w:p>
    <w:p w:rsidR="00307567" w:rsidRPr="00310F4D" w:rsidRDefault="00307567" w:rsidP="00307567">
      <w:pPr>
        <w:pStyle w:val="ConsPlusNormal"/>
        <w:widowControl/>
        <w:ind w:left="-180" w:firstLine="540"/>
        <w:jc w:val="both"/>
        <w:rPr>
          <w:rFonts w:ascii="Times New Roman" w:hAnsi="Times New Roman" w:cs="Times New Roman"/>
          <w:b/>
          <w:sz w:val="20"/>
          <w:szCs w:val="20"/>
        </w:rPr>
      </w:pPr>
      <w:r w:rsidRPr="00310F4D">
        <w:rPr>
          <w:rFonts w:ascii="Times New Roman" w:hAnsi="Times New Roman" w:cs="Times New Roman"/>
          <w:sz w:val="20"/>
          <w:szCs w:val="20"/>
        </w:rPr>
        <w:t>Страховщик не освобождается от выплаты страхового возмещения Туристу по договору страхования ответственности Туроператора, если страховой случай наступил вследствие умысла Туроператора.</w:t>
      </w:r>
    </w:p>
    <w:p w:rsidR="00307567" w:rsidRPr="00310F4D" w:rsidRDefault="00307567" w:rsidP="00307567">
      <w:pPr>
        <w:ind w:left="-180" w:firstLine="540"/>
        <w:jc w:val="both"/>
        <w:rPr>
          <w:b/>
          <w:sz w:val="20"/>
        </w:rPr>
      </w:pPr>
    </w:p>
    <w:p w:rsidR="00307567" w:rsidRPr="00310F4D" w:rsidRDefault="00307567" w:rsidP="00307567">
      <w:pPr>
        <w:ind w:left="-180" w:firstLine="540"/>
        <w:jc w:val="both"/>
        <w:rPr>
          <w:b/>
          <w:sz w:val="20"/>
        </w:rPr>
      </w:pPr>
    </w:p>
    <w:p w:rsidR="00307567" w:rsidRPr="00310F4D" w:rsidRDefault="00307567" w:rsidP="00307567">
      <w:pPr>
        <w:jc w:val="both"/>
        <w:rPr>
          <w:sz w:val="20"/>
        </w:rPr>
      </w:pPr>
    </w:p>
    <w:tbl>
      <w:tblPr>
        <w:tblW w:w="0" w:type="auto"/>
        <w:tblLook w:val="01E0"/>
      </w:tblPr>
      <w:tblGrid>
        <w:gridCol w:w="4826"/>
        <w:gridCol w:w="4826"/>
      </w:tblGrid>
      <w:tr w:rsidR="00307567" w:rsidRPr="000A45F3" w:rsidTr="00B224C3">
        <w:tc>
          <w:tcPr>
            <w:tcW w:w="4826" w:type="dxa"/>
          </w:tcPr>
          <w:p w:rsidR="00307567" w:rsidRPr="00310F4D" w:rsidRDefault="00307567" w:rsidP="00B224C3">
            <w:pPr>
              <w:ind w:right="-1"/>
              <w:jc w:val="both"/>
              <w:outlineLvl w:val="0"/>
              <w:rPr>
                <w:b/>
                <w:sz w:val="20"/>
              </w:rPr>
            </w:pPr>
            <w:r w:rsidRPr="00310F4D">
              <w:rPr>
                <w:b/>
                <w:sz w:val="20"/>
              </w:rPr>
              <w:t>Туроператор:</w:t>
            </w:r>
          </w:p>
          <w:p w:rsidR="00307567" w:rsidRPr="00310F4D" w:rsidRDefault="00307567" w:rsidP="00B224C3">
            <w:pPr>
              <w:ind w:right="-1"/>
              <w:jc w:val="both"/>
              <w:outlineLvl w:val="0"/>
              <w:rPr>
                <w:b/>
                <w:sz w:val="20"/>
              </w:rPr>
            </w:pPr>
          </w:p>
          <w:p w:rsidR="00307567" w:rsidRPr="00310F4D" w:rsidRDefault="00307567" w:rsidP="00B224C3">
            <w:pPr>
              <w:ind w:right="-1"/>
              <w:jc w:val="both"/>
              <w:outlineLvl w:val="0"/>
              <w:rPr>
                <w:b/>
                <w:sz w:val="20"/>
              </w:rPr>
            </w:pPr>
          </w:p>
          <w:p w:rsidR="00307567" w:rsidRPr="00310F4D" w:rsidRDefault="00307567" w:rsidP="00B224C3">
            <w:pPr>
              <w:ind w:right="-1"/>
              <w:jc w:val="both"/>
              <w:outlineLvl w:val="0"/>
              <w:rPr>
                <w:b/>
                <w:sz w:val="20"/>
              </w:rPr>
            </w:pPr>
          </w:p>
          <w:p w:rsidR="00307567" w:rsidRPr="00310F4D" w:rsidRDefault="00307567" w:rsidP="00B224C3">
            <w:pPr>
              <w:jc w:val="both"/>
              <w:rPr>
                <w:b/>
                <w:sz w:val="20"/>
                <w:lang w:val="en-US"/>
              </w:rPr>
            </w:pPr>
            <w:r w:rsidRPr="00310F4D">
              <w:rPr>
                <w:b/>
                <w:sz w:val="20"/>
              </w:rPr>
              <w:t xml:space="preserve">__________________( </w:t>
            </w:r>
            <w:r w:rsidR="00514A1E">
              <w:rPr>
                <w:b/>
                <w:sz w:val="20"/>
              </w:rPr>
              <w:t>Зайцев М.С</w:t>
            </w:r>
            <w:r w:rsidR="00947CC5" w:rsidRPr="00310F4D">
              <w:rPr>
                <w:b/>
                <w:color w:val="000000"/>
                <w:sz w:val="20"/>
              </w:rPr>
              <w:t>.</w:t>
            </w:r>
            <w:r w:rsidR="00267311" w:rsidRPr="00310F4D">
              <w:rPr>
                <w:b/>
                <w:color w:val="000000"/>
                <w:sz w:val="20"/>
              </w:rPr>
              <w:t>)</w:t>
            </w:r>
          </w:p>
          <w:p w:rsidR="00307567" w:rsidRPr="00310F4D" w:rsidRDefault="00307567" w:rsidP="00B224C3">
            <w:pPr>
              <w:ind w:right="-1"/>
              <w:jc w:val="both"/>
              <w:outlineLvl w:val="0"/>
              <w:rPr>
                <w:b/>
                <w:sz w:val="20"/>
              </w:rPr>
            </w:pPr>
          </w:p>
        </w:tc>
        <w:tc>
          <w:tcPr>
            <w:tcW w:w="4826" w:type="dxa"/>
          </w:tcPr>
          <w:p w:rsidR="00307567" w:rsidRPr="00310F4D" w:rsidRDefault="00307567" w:rsidP="00B224C3">
            <w:pPr>
              <w:ind w:right="-1"/>
              <w:jc w:val="both"/>
              <w:outlineLvl w:val="0"/>
              <w:rPr>
                <w:b/>
                <w:sz w:val="20"/>
              </w:rPr>
            </w:pPr>
            <w:r w:rsidRPr="00310F4D">
              <w:rPr>
                <w:b/>
                <w:sz w:val="20"/>
              </w:rPr>
              <w:t>Агент:</w:t>
            </w:r>
          </w:p>
          <w:p w:rsidR="00307567" w:rsidRPr="00310F4D" w:rsidRDefault="00307567" w:rsidP="00B224C3">
            <w:pPr>
              <w:ind w:right="-1"/>
              <w:jc w:val="both"/>
              <w:outlineLvl w:val="0"/>
              <w:rPr>
                <w:b/>
                <w:sz w:val="20"/>
              </w:rPr>
            </w:pPr>
          </w:p>
          <w:p w:rsidR="00307567" w:rsidRPr="00310F4D" w:rsidRDefault="00307567" w:rsidP="00B224C3">
            <w:pPr>
              <w:ind w:right="-1"/>
              <w:jc w:val="both"/>
              <w:outlineLvl w:val="0"/>
              <w:rPr>
                <w:b/>
                <w:sz w:val="20"/>
              </w:rPr>
            </w:pPr>
            <w:permStart w:id="6" w:edGrp="everyone"/>
          </w:p>
          <w:p w:rsidR="00307567" w:rsidRPr="00310F4D" w:rsidRDefault="00307567" w:rsidP="00B224C3">
            <w:pPr>
              <w:ind w:right="-1"/>
              <w:jc w:val="both"/>
              <w:outlineLvl w:val="0"/>
              <w:rPr>
                <w:b/>
                <w:sz w:val="20"/>
              </w:rPr>
            </w:pPr>
          </w:p>
          <w:p w:rsidR="00307567" w:rsidRPr="000A45F3" w:rsidRDefault="00307567" w:rsidP="00B224C3">
            <w:pPr>
              <w:ind w:right="-1"/>
              <w:jc w:val="both"/>
              <w:outlineLvl w:val="0"/>
              <w:rPr>
                <w:b/>
                <w:sz w:val="20"/>
              </w:rPr>
            </w:pPr>
            <w:r w:rsidRPr="00310F4D">
              <w:rPr>
                <w:b/>
                <w:sz w:val="20"/>
              </w:rPr>
              <w:t>______________________(_______________)</w:t>
            </w:r>
            <w:permEnd w:id="6"/>
          </w:p>
        </w:tc>
      </w:tr>
    </w:tbl>
    <w:p w:rsidR="00307567" w:rsidRPr="00B92E07" w:rsidRDefault="00307567" w:rsidP="00307567">
      <w:pPr>
        <w:ind w:right="-1"/>
        <w:jc w:val="both"/>
        <w:outlineLvl w:val="0"/>
        <w:rPr>
          <w:sz w:val="22"/>
          <w:szCs w:val="22"/>
        </w:rPr>
      </w:pPr>
    </w:p>
    <w:p w:rsidR="00934A27" w:rsidRPr="004F4778" w:rsidRDefault="00934A27" w:rsidP="00934A27">
      <w:pPr>
        <w:pStyle w:val="ad"/>
        <w:ind w:firstLine="284"/>
        <w:rPr>
          <w:b/>
          <w:bCs/>
          <w:szCs w:val="24"/>
        </w:rPr>
      </w:pPr>
    </w:p>
    <w:sectPr w:rsidR="00934A27" w:rsidRPr="004F4778" w:rsidSect="00CC6538">
      <w:footerReference w:type="even" r:id="rId12"/>
      <w:footerReference w:type="default" r:id="rId13"/>
      <w:pgSz w:w="11906" w:h="16838"/>
      <w:pgMar w:top="426" w:right="566" w:bottom="72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5122" w:rsidRDefault="00A75122">
      <w:r>
        <w:separator/>
      </w:r>
    </w:p>
  </w:endnote>
  <w:endnote w:type="continuationSeparator" w:id="0">
    <w:p w:rsidR="00A75122" w:rsidRDefault="00A751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TimesET">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412" w:rsidRDefault="005B2E09" w:rsidP="00370EAA">
    <w:pPr>
      <w:pStyle w:val="aa"/>
      <w:framePr w:wrap="around" w:vAnchor="text" w:hAnchor="margin" w:xAlign="right" w:y="1"/>
      <w:rPr>
        <w:rStyle w:val="ac"/>
      </w:rPr>
    </w:pPr>
    <w:r>
      <w:rPr>
        <w:rStyle w:val="ac"/>
      </w:rPr>
      <w:fldChar w:fldCharType="begin"/>
    </w:r>
    <w:r w:rsidR="00326412">
      <w:rPr>
        <w:rStyle w:val="ac"/>
      </w:rPr>
      <w:instrText xml:space="preserve">PAGE  </w:instrText>
    </w:r>
    <w:r>
      <w:rPr>
        <w:rStyle w:val="ac"/>
      </w:rPr>
      <w:fldChar w:fldCharType="end"/>
    </w:r>
  </w:p>
  <w:p w:rsidR="00326412" w:rsidRDefault="00326412">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412" w:rsidRPr="00DB7FCC" w:rsidRDefault="005B2E09">
    <w:pPr>
      <w:pStyle w:val="aa"/>
      <w:rPr>
        <w:rFonts w:ascii="Bookman Old Style" w:hAnsi="Bookman Old Style"/>
        <w:i/>
        <w:sz w:val="16"/>
        <w:szCs w:val="16"/>
      </w:rPr>
    </w:pPr>
    <w:r>
      <w:rPr>
        <w:rFonts w:ascii="Bookman Old Style" w:hAnsi="Bookman Old Style"/>
        <w:i/>
        <w:noProof/>
        <w:sz w:val="16"/>
        <w:szCs w:val="16"/>
      </w:rPr>
      <w:pict>
        <v:rect id="Прямоугольник 160" o:spid="_x0000_s4097" style="position:absolute;margin-left:25.75pt;margin-top:202.55pt;width:27.65pt;height:588.05pt;z-index:251657216;visibility:visible;mso-height-percent:750;mso-position-horizontal-relative:page;mso-position-vertical-relative:page;mso-height-percent:75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" o:allowincell="f" filled="f" stroked="f">
          <v:textbox style="layout-flow:vertical;mso-layout-flow-alt:bottom-to-top;mso-fit-shape-to-text:t">
            <w:txbxContent>
              <w:p w:rsidR="00326412" w:rsidRPr="00307567" w:rsidRDefault="00307567" w:rsidP="00307567">
                <w:pPr>
                  <w:jc w:val="right"/>
                  <w:rPr>
                    <w:rFonts w:ascii="Bookman Old Style" w:hAnsi="Bookman Old Style"/>
                    <w:b/>
                    <w:color w:val="948A54"/>
                    <w:spacing w:val="60"/>
                    <w:sz w:val="22"/>
                    <w:szCs w:val="22"/>
                  </w:rPr>
                </w:pPr>
                <w:r w:rsidRPr="00307567">
                  <w:rPr>
                    <w:rFonts w:ascii="Bookman Old Style" w:hAnsi="Bookman Old Style"/>
                    <w:b/>
                    <w:spacing w:val="60"/>
                    <w:sz w:val="22"/>
                    <w:szCs w:val="22"/>
                  </w:rPr>
                  <w:t>К</w:t>
                </w:r>
                <w:r w:rsidRPr="00307567">
                  <w:rPr>
                    <w:rFonts w:ascii="Bookman Old Style" w:hAnsi="Bookman Old Style" w:cs="Times New Roman"/>
                    <w:b/>
                    <w:spacing w:val="60"/>
                    <w:sz w:val="22"/>
                    <w:szCs w:val="22"/>
                  </w:rPr>
                  <w:t>арлсон Туризм</w:t>
                </w:r>
              </w:p>
            </w:txbxContent>
          </v:textbox>
          <w10:wrap anchorx="page" anchory="page"/>
        </v:rect>
      </w:pict>
    </w:r>
    <w:r w:rsidR="00326412" w:rsidRPr="00307567">
      <w:rPr>
        <w:rFonts w:ascii="Bookman Old Style" w:hAnsi="Bookman Old Style"/>
        <w:i/>
        <w:sz w:val="16"/>
        <w:szCs w:val="16"/>
      </w:rPr>
      <w:t xml:space="preserve">Версия от </w:t>
    </w:r>
    <w:r w:rsidR="007F08D4">
      <w:rPr>
        <w:rFonts w:ascii="Bookman Old Style" w:hAnsi="Bookman Old Style"/>
        <w:i/>
        <w:sz w:val="16"/>
        <w:szCs w:val="16"/>
      </w:rPr>
      <w:t xml:space="preserve"> </w:t>
    </w:r>
    <w:r w:rsidR="0096147B">
      <w:rPr>
        <w:rFonts w:ascii="Bookman Old Style" w:hAnsi="Bookman Old Style"/>
        <w:i/>
        <w:sz w:val="16"/>
        <w:szCs w:val="16"/>
      </w:rPr>
      <w:t>2</w:t>
    </w:r>
    <w:r w:rsidR="00DB7FCC">
      <w:rPr>
        <w:rFonts w:ascii="Bookman Old Style" w:hAnsi="Bookman Old Style"/>
        <w:i/>
        <w:sz w:val="16"/>
        <w:szCs w:val="16"/>
      </w:rPr>
      <w:t>6</w:t>
    </w:r>
    <w:r w:rsidR="00326412" w:rsidRPr="00307567">
      <w:rPr>
        <w:rFonts w:ascii="Bookman Old Style" w:hAnsi="Bookman Old Style"/>
        <w:i/>
        <w:sz w:val="16"/>
        <w:szCs w:val="16"/>
      </w:rPr>
      <w:t>.</w:t>
    </w:r>
    <w:r w:rsidR="0038128F">
      <w:rPr>
        <w:rFonts w:ascii="Bookman Old Style" w:hAnsi="Bookman Old Style"/>
        <w:i/>
        <w:sz w:val="16"/>
        <w:szCs w:val="16"/>
        <w:lang w:val="en-US"/>
      </w:rPr>
      <w:t>01</w:t>
    </w:r>
    <w:r w:rsidR="00E376AA">
      <w:rPr>
        <w:rFonts w:ascii="Bookman Old Style" w:hAnsi="Bookman Old Style"/>
        <w:i/>
        <w:sz w:val="16"/>
        <w:szCs w:val="16"/>
      </w:rPr>
      <w:t>.201</w:t>
    </w:r>
    <w:r w:rsidR="0038128F">
      <w:rPr>
        <w:rFonts w:ascii="Bookman Old Style" w:hAnsi="Bookman Old Style"/>
        <w:i/>
        <w:sz w:val="16"/>
        <w:szCs w:val="16"/>
        <w:lang w:val="en-US"/>
      </w:rPr>
      <w:t>7</w:t>
    </w:r>
    <w:r w:rsidR="00307567">
      <w:rPr>
        <w:rFonts w:ascii="Bookman Old Style" w:hAnsi="Bookman Old Style"/>
        <w:i/>
        <w:sz w:val="16"/>
        <w:szCs w:val="16"/>
      </w:rPr>
      <w:t xml:space="preserve"> г.</w:t>
    </w:r>
  </w:p>
  <w:p w:rsidR="00326412" w:rsidRPr="00CD09E4" w:rsidRDefault="00197098" w:rsidP="00370EAA">
    <w:pPr>
      <w:pStyle w:val="aa"/>
      <w:ind w:right="360"/>
      <w:rPr>
        <w:i/>
        <w:sz w:val="22"/>
        <w:szCs w:val="22"/>
      </w:rPr>
    </w:pPr>
    <w:r>
      <w:rPr>
        <w:i/>
        <w:noProof/>
      </w:rPr>
      <w:drawing>
        <wp:anchor distT="0" distB="0" distL="114300" distR="114300" simplePos="0" relativeHeight="251658240" behindDoc="1" locked="0" layoutInCell="1" allowOverlap="1">
          <wp:simplePos x="0" y="0"/>
          <wp:positionH relativeFrom="column">
            <wp:posOffset>-863600</wp:posOffset>
          </wp:positionH>
          <wp:positionV relativeFrom="paragraph">
            <wp:posOffset>-3810</wp:posOffset>
          </wp:positionV>
          <wp:extent cx="1390015" cy="302895"/>
          <wp:effectExtent l="19050" t="0" r="635" b="0"/>
          <wp:wrapNone/>
          <wp:docPr id="7" name="Рисунок 6" descr="b_logo_kt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b_logo_kt_eng"/>
                  <pic:cNvPicPr>
                    <a:picLocks noChangeAspect="1" noChangeArrowheads="1"/>
                  </pic:cNvPicPr>
                </pic:nvPicPr>
                <pic:blipFill>
                  <a:blip r:embed="rId1"/>
                  <a:srcRect/>
                  <a:stretch>
                    <a:fillRect/>
                  </a:stretch>
                </pic:blipFill>
                <pic:spPr bwMode="auto">
                  <a:xfrm>
                    <a:off x="0" y="0"/>
                    <a:ext cx="1390015" cy="30289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5122" w:rsidRDefault="00A75122">
      <w:r>
        <w:separator/>
      </w:r>
    </w:p>
  </w:footnote>
  <w:footnote w:type="continuationSeparator" w:id="0">
    <w:p w:rsidR="00A75122" w:rsidRDefault="00A751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1260"/>
        </w:tabs>
        <w:ind w:left="1260" w:hanging="360"/>
      </w:pPr>
      <w:rPr>
        <w:rFonts w:ascii="Symbol" w:hAnsi="Symbol" w:cs="Symbol"/>
      </w:rPr>
    </w:lvl>
  </w:abstractNum>
  <w:abstractNum w:abstractNumId="1">
    <w:nsid w:val="0D6468EA"/>
    <w:multiLevelType w:val="hybridMultilevel"/>
    <w:tmpl w:val="B2DAD2BC"/>
    <w:lvl w:ilvl="0" w:tplc="142C275A">
      <w:start w:val="1"/>
      <w:numFmt w:val="decimal"/>
      <w:lvlText w:val="%1."/>
      <w:lvlJc w:val="left"/>
      <w:pPr>
        <w:tabs>
          <w:tab w:val="num" w:pos="360"/>
        </w:tabs>
        <w:ind w:left="360" w:hanging="360"/>
      </w:pPr>
      <w:rPr>
        <w:rFonts w:cs="Times New Roman" w:hint="default"/>
        <w:b/>
        <w:i w:val="0"/>
        <w:sz w:val="16"/>
        <w:szCs w:val="16"/>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11E06AB1"/>
    <w:multiLevelType w:val="hybridMultilevel"/>
    <w:tmpl w:val="8ECA3E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41931F4"/>
    <w:multiLevelType w:val="multilevel"/>
    <w:tmpl w:val="FF1806DA"/>
    <w:lvl w:ilvl="0">
      <w:start w:val="2"/>
      <w:numFmt w:val="decimal"/>
      <w:lvlText w:val="%1."/>
      <w:lvlJc w:val="left"/>
      <w:pPr>
        <w:tabs>
          <w:tab w:val="num" w:pos="405"/>
        </w:tabs>
        <w:ind w:left="405" w:hanging="405"/>
      </w:pPr>
      <w:rPr>
        <w:rFonts w:hint="default"/>
        <w:sz w:val="19"/>
      </w:rPr>
    </w:lvl>
    <w:lvl w:ilvl="1">
      <w:start w:val="2"/>
      <w:numFmt w:val="decimal"/>
      <w:lvlText w:val="%1.%2."/>
      <w:lvlJc w:val="left"/>
      <w:pPr>
        <w:tabs>
          <w:tab w:val="num" w:pos="405"/>
        </w:tabs>
        <w:ind w:left="405" w:hanging="405"/>
      </w:pPr>
      <w:rPr>
        <w:rFonts w:hint="default"/>
        <w:sz w:val="19"/>
      </w:rPr>
    </w:lvl>
    <w:lvl w:ilvl="2">
      <w:start w:val="1"/>
      <w:numFmt w:val="decimal"/>
      <w:lvlText w:val="%1.%2.%3."/>
      <w:lvlJc w:val="left"/>
      <w:pPr>
        <w:tabs>
          <w:tab w:val="num" w:pos="720"/>
        </w:tabs>
        <w:ind w:left="720" w:hanging="720"/>
      </w:pPr>
      <w:rPr>
        <w:rFonts w:hint="default"/>
        <w:b w:val="0"/>
        <w:sz w:val="18"/>
        <w:szCs w:val="18"/>
      </w:rPr>
    </w:lvl>
    <w:lvl w:ilvl="3">
      <w:start w:val="1"/>
      <w:numFmt w:val="decimal"/>
      <w:lvlText w:val="%1.%2.%3.%4."/>
      <w:lvlJc w:val="left"/>
      <w:pPr>
        <w:tabs>
          <w:tab w:val="num" w:pos="720"/>
        </w:tabs>
        <w:ind w:left="720" w:hanging="720"/>
      </w:pPr>
      <w:rPr>
        <w:rFonts w:hint="default"/>
        <w:sz w:val="19"/>
      </w:rPr>
    </w:lvl>
    <w:lvl w:ilvl="4">
      <w:start w:val="1"/>
      <w:numFmt w:val="decimal"/>
      <w:lvlText w:val="%1.%2.%3.%4.%5."/>
      <w:lvlJc w:val="left"/>
      <w:pPr>
        <w:tabs>
          <w:tab w:val="num" w:pos="1080"/>
        </w:tabs>
        <w:ind w:left="1080" w:hanging="1080"/>
      </w:pPr>
      <w:rPr>
        <w:rFonts w:hint="default"/>
        <w:sz w:val="19"/>
      </w:rPr>
    </w:lvl>
    <w:lvl w:ilvl="5">
      <w:start w:val="1"/>
      <w:numFmt w:val="decimal"/>
      <w:lvlText w:val="%1.%2.%3.%4.%5.%6."/>
      <w:lvlJc w:val="left"/>
      <w:pPr>
        <w:tabs>
          <w:tab w:val="num" w:pos="1080"/>
        </w:tabs>
        <w:ind w:left="1080" w:hanging="1080"/>
      </w:pPr>
      <w:rPr>
        <w:rFonts w:hint="default"/>
        <w:sz w:val="19"/>
      </w:rPr>
    </w:lvl>
    <w:lvl w:ilvl="6">
      <w:start w:val="1"/>
      <w:numFmt w:val="decimal"/>
      <w:lvlText w:val="%1.%2.%3.%4.%5.%6.%7."/>
      <w:lvlJc w:val="left"/>
      <w:pPr>
        <w:tabs>
          <w:tab w:val="num" w:pos="1080"/>
        </w:tabs>
        <w:ind w:left="1080" w:hanging="1080"/>
      </w:pPr>
      <w:rPr>
        <w:rFonts w:hint="default"/>
        <w:sz w:val="19"/>
      </w:rPr>
    </w:lvl>
    <w:lvl w:ilvl="7">
      <w:start w:val="1"/>
      <w:numFmt w:val="decimal"/>
      <w:lvlText w:val="%1.%2.%3.%4.%5.%6.%7.%8."/>
      <w:lvlJc w:val="left"/>
      <w:pPr>
        <w:tabs>
          <w:tab w:val="num" w:pos="1440"/>
        </w:tabs>
        <w:ind w:left="1440" w:hanging="1440"/>
      </w:pPr>
      <w:rPr>
        <w:rFonts w:hint="default"/>
        <w:sz w:val="19"/>
      </w:rPr>
    </w:lvl>
    <w:lvl w:ilvl="8">
      <w:start w:val="1"/>
      <w:numFmt w:val="decimal"/>
      <w:lvlText w:val="%1.%2.%3.%4.%5.%6.%7.%8.%9."/>
      <w:lvlJc w:val="left"/>
      <w:pPr>
        <w:tabs>
          <w:tab w:val="num" w:pos="1440"/>
        </w:tabs>
        <w:ind w:left="1440" w:hanging="1440"/>
      </w:pPr>
      <w:rPr>
        <w:rFonts w:hint="default"/>
        <w:sz w:val="19"/>
      </w:rPr>
    </w:lvl>
  </w:abstractNum>
  <w:abstractNum w:abstractNumId="4">
    <w:nsid w:val="18703294"/>
    <w:multiLevelType w:val="hybridMultilevel"/>
    <w:tmpl w:val="E7F8BFF4"/>
    <w:lvl w:ilvl="0" w:tplc="7584C4C0">
      <w:start w:val="1"/>
      <w:numFmt w:val="decimal"/>
      <w:lvlText w:val="7.%1."/>
      <w:lvlJc w:val="left"/>
      <w:pPr>
        <w:tabs>
          <w:tab w:val="num" w:pos="-936"/>
        </w:tabs>
        <w:ind w:left="-936" w:firstLine="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8897FFE"/>
    <w:multiLevelType w:val="multilevel"/>
    <w:tmpl w:val="1BCA7EC0"/>
    <w:lvl w:ilvl="0">
      <w:start w:val="2"/>
      <w:numFmt w:val="decimal"/>
      <w:lvlText w:val="%1."/>
      <w:lvlJc w:val="left"/>
      <w:pPr>
        <w:ind w:left="555" w:hanging="555"/>
      </w:pPr>
      <w:rPr>
        <w:rFonts w:hint="default"/>
      </w:rPr>
    </w:lvl>
    <w:lvl w:ilvl="1">
      <w:start w:val="3"/>
      <w:numFmt w:val="decimal"/>
      <w:lvlText w:val="%1.%2."/>
      <w:lvlJc w:val="left"/>
      <w:pPr>
        <w:ind w:left="555" w:hanging="555"/>
      </w:pPr>
      <w:rPr>
        <w:rFonts w:hint="default"/>
      </w:rPr>
    </w:lvl>
    <w:lvl w:ilvl="2">
      <w:start w:val="2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F2E6A14"/>
    <w:multiLevelType w:val="hybridMultilevel"/>
    <w:tmpl w:val="112E7582"/>
    <w:lvl w:ilvl="0" w:tplc="9B38555A">
      <w:start w:val="5"/>
      <w:numFmt w:val="decimal"/>
      <w:lvlText w:val="6.%1."/>
      <w:lvlJc w:val="left"/>
      <w:pPr>
        <w:tabs>
          <w:tab w:val="num" w:pos="360"/>
        </w:tabs>
        <w:ind w:left="360" w:hanging="360"/>
      </w:pPr>
      <w:rPr>
        <w:rFonts w:hint="default"/>
        <w:b/>
        <w:sz w:val="18"/>
        <w:szCs w:val="18"/>
      </w:rPr>
    </w:lvl>
    <w:lvl w:ilvl="1" w:tplc="A970C338">
      <w:start w:val="8"/>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E400201"/>
    <w:multiLevelType w:val="hybridMultilevel"/>
    <w:tmpl w:val="DC8EE8D0"/>
    <w:lvl w:ilvl="0" w:tplc="0A00DBF2">
      <w:start w:val="1"/>
      <w:numFmt w:val="decimal"/>
      <w:lvlText w:val="6.%1."/>
      <w:lvlJc w:val="left"/>
      <w:pPr>
        <w:tabs>
          <w:tab w:val="num" w:pos="1440"/>
        </w:tabs>
        <w:ind w:left="144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EF53825"/>
    <w:multiLevelType w:val="multilevel"/>
    <w:tmpl w:val="2F9253BA"/>
    <w:lvl w:ilvl="0">
      <w:start w:val="1"/>
      <w:numFmt w:val="decimal"/>
      <w:lvlText w:val="%1."/>
      <w:lvlJc w:val="left"/>
      <w:pPr>
        <w:tabs>
          <w:tab w:val="num" w:pos="465"/>
        </w:tabs>
        <w:ind w:left="465" w:hanging="465"/>
      </w:pPr>
      <w:rPr>
        <w:rFonts w:hint="default"/>
        <w:sz w:val="24"/>
      </w:rPr>
    </w:lvl>
    <w:lvl w:ilvl="1">
      <w:start w:val="1"/>
      <w:numFmt w:val="decimal"/>
      <w:lvlText w:val="%1.%2."/>
      <w:lvlJc w:val="left"/>
      <w:pPr>
        <w:tabs>
          <w:tab w:val="num" w:pos="465"/>
        </w:tabs>
        <w:ind w:left="465" w:hanging="465"/>
      </w:pPr>
      <w:rPr>
        <w:rFonts w:hint="default"/>
        <w:b/>
        <w:sz w:val="18"/>
        <w:szCs w:val="18"/>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720"/>
        </w:tabs>
        <w:ind w:left="720" w:hanging="72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080"/>
        </w:tabs>
        <w:ind w:left="1080" w:hanging="108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440"/>
        </w:tabs>
        <w:ind w:left="1440" w:hanging="1440"/>
      </w:pPr>
      <w:rPr>
        <w:rFonts w:hint="default"/>
        <w:sz w:val="24"/>
      </w:rPr>
    </w:lvl>
  </w:abstractNum>
  <w:abstractNum w:abstractNumId="9">
    <w:nsid w:val="300C7B38"/>
    <w:multiLevelType w:val="hybridMultilevel"/>
    <w:tmpl w:val="B2DAD2BC"/>
    <w:lvl w:ilvl="0" w:tplc="142C275A">
      <w:start w:val="1"/>
      <w:numFmt w:val="decimal"/>
      <w:lvlText w:val="%1."/>
      <w:lvlJc w:val="left"/>
      <w:pPr>
        <w:tabs>
          <w:tab w:val="num" w:pos="360"/>
        </w:tabs>
        <w:ind w:left="360" w:hanging="360"/>
      </w:pPr>
      <w:rPr>
        <w:rFonts w:cs="Times New Roman" w:hint="default"/>
        <w:b/>
        <w:i w:val="0"/>
        <w:sz w:val="16"/>
        <w:szCs w:val="16"/>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3072335F"/>
    <w:multiLevelType w:val="hybridMultilevel"/>
    <w:tmpl w:val="90605A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611A19"/>
    <w:multiLevelType w:val="multilevel"/>
    <w:tmpl w:val="AB7413EC"/>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34DB67B3"/>
    <w:multiLevelType w:val="hybridMultilevel"/>
    <w:tmpl w:val="4D8E96BE"/>
    <w:lvl w:ilvl="0" w:tplc="679644F0">
      <w:start w:val="2"/>
      <w:numFmt w:val="decimal"/>
      <w:lvlText w:val="5.%1."/>
      <w:lvlJc w:val="left"/>
      <w:pPr>
        <w:tabs>
          <w:tab w:val="num" w:pos="360"/>
        </w:tabs>
        <w:ind w:left="360" w:hanging="360"/>
      </w:pPr>
      <w:rPr>
        <w:rFonts w:hint="default"/>
        <w:b/>
      </w:rPr>
    </w:lvl>
    <w:lvl w:ilvl="1" w:tplc="04190019" w:tentative="1">
      <w:start w:val="1"/>
      <w:numFmt w:val="lowerLetter"/>
      <w:lvlText w:val="%2."/>
      <w:lvlJc w:val="left"/>
      <w:pPr>
        <w:tabs>
          <w:tab w:val="num" w:pos="2673"/>
        </w:tabs>
        <w:ind w:left="2673" w:hanging="360"/>
      </w:pPr>
    </w:lvl>
    <w:lvl w:ilvl="2" w:tplc="0419001B" w:tentative="1">
      <w:start w:val="1"/>
      <w:numFmt w:val="lowerRoman"/>
      <w:lvlText w:val="%3."/>
      <w:lvlJc w:val="right"/>
      <w:pPr>
        <w:tabs>
          <w:tab w:val="num" w:pos="3393"/>
        </w:tabs>
        <w:ind w:left="3393" w:hanging="180"/>
      </w:pPr>
    </w:lvl>
    <w:lvl w:ilvl="3" w:tplc="0419000F" w:tentative="1">
      <w:start w:val="1"/>
      <w:numFmt w:val="decimal"/>
      <w:lvlText w:val="%4."/>
      <w:lvlJc w:val="left"/>
      <w:pPr>
        <w:tabs>
          <w:tab w:val="num" w:pos="4113"/>
        </w:tabs>
        <w:ind w:left="4113" w:hanging="360"/>
      </w:pPr>
    </w:lvl>
    <w:lvl w:ilvl="4" w:tplc="04190019" w:tentative="1">
      <w:start w:val="1"/>
      <w:numFmt w:val="lowerLetter"/>
      <w:lvlText w:val="%5."/>
      <w:lvlJc w:val="left"/>
      <w:pPr>
        <w:tabs>
          <w:tab w:val="num" w:pos="4833"/>
        </w:tabs>
        <w:ind w:left="4833" w:hanging="360"/>
      </w:pPr>
    </w:lvl>
    <w:lvl w:ilvl="5" w:tplc="0419001B" w:tentative="1">
      <w:start w:val="1"/>
      <w:numFmt w:val="lowerRoman"/>
      <w:lvlText w:val="%6."/>
      <w:lvlJc w:val="right"/>
      <w:pPr>
        <w:tabs>
          <w:tab w:val="num" w:pos="5553"/>
        </w:tabs>
        <w:ind w:left="5553" w:hanging="180"/>
      </w:pPr>
    </w:lvl>
    <w:lvl w:ilvl="6" w:tplc="0419000F" w:tentative="1">
      <w:start w:val="1"/>
      <w:numFmt w:val="decimal"/>
      <w:lvlText w:val="%7."/>
      <w:lvlJc w:val="left"/>
      <w:pPr>
        <w:tabs>
          <w:tab w:val="num" w:pos="6273"/>
        </w:tabs>
        <w:ind w:left="6273" w:hanging="360"/>
      </w:pPr>
    </w:lvl>
    <w:lvl w:ilvl="7" w:tplc="04190019" w:tentative="1">
      <w:start w:val="1"/>
      <w:numFmt w:val="lowerLetter"/>
      <w:lvlText w:val="%8."/>
      <w:lvlJc w:val="left"/>
      <w:pPr>
        <w:tabs>
          <w:tab w:val="num" w:pos="6993"/>
        </w:tabs>
        <w:ind w:left="6993" w:hanging="360"/>
      </w:pPr>
    </w:lvl>
    <w:lvl w:ilvl="8" w:tplc="0419001B" w:tentative="1">
      <w:start w:val="1"/>
      <w:numFmt w:val="lowerRoman"/>
      <w:lvlText w:val="%9."/>
      <w:lvlJc w:val="right"/>
      <w:pPr>
        <w:tabs>
          <w:tab w:val="num" w:pos="7713"/>
        </w:tabs>
        <w:ind w:left="7713" w:hanging="180"/>
      </w:pPr>
    </w:lvl>
  </w:abstractNum>
  <w:abstractNum w:abstractNumId="13">
    <w:nsid w:val="38457C49"/>
    <w:multiLevelType w:val="hybridMultilevel"/>
    <w:tmpl w:val="7B3ADE8A"/>
    <w:lvl w:ilvl="0" w:tplc="17069B8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14">
    <w:nsid w:val="41010E19"/>
    <w:multiLevelType w:val="multilevel"/>
    <w:tmpl w:val="D33AE66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b/>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2784"/>
        </w:tabs>
        <w:ind w:left="2784" w:hanging="108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3712"/>
        </w:tabs>
        <w:ind w:left="3712" w:hanging="1440"/>
      </w:pPr>
      <w:rPr>
        <w:rFonts w:hint="default"/>
      </w:rPr>
    </w:lvl>
  </w:abstractNum>
  <w:abstractNum w:abstractNumId="15">
    <w:nsid w:val="49FE5792"/>
    <w:multiLevelType w:val="hybridMultilevel"/>
    <w:tmpl w:val="98CC4E08"/>
    <w:lvl w:ilvl="0" w:tplc="17069B84">
      <w:start w:val="1"/>
      <w:numFmt w:val="bullet"/>
      <w:lvlText w:val="-"/>
      <w:lvlJc w:val="left"/>
      <w:pPr>
        <w:tabs>
          <w:tab w:val="num" w:pos="1287"/>
        </w:tabs>
        <w:ind w:left="1287" w:hanging="360"/>
      </w:pPr>
      <w:rPr>
        <w:rFonts w:ascii="Times New Roman" w:hAnsi="Times New Roman" w:cs="Times New Roman" w:hint="default"/>
      </w:rPr>
    </w:lvl>
    <w:lvl w:ilvl="1" w:tplc="58B227DC">
      <w:start w:val="2"/>
      <w:numFmt w:val="decimal"/>
      <w:lvlText w:val="3.%2."/>
      <w:lvlJc w:val="left"/>
      <w:pPr>
        <w:tabs>
          <w:tab w:val="num" w:pos="2367"/>
        </w:tabs>
        <w:ind w:left="2367" w:hanging="360"/>
      </w:pPr>
      <w:rPr>
        <w:rFonts w:hint="default"/>
      </w:rPr>
    </w:lvl>
    <w:lvl w:ilvl="2" w:tplc="0419001B" w:tentative="1">
      <w:start w:val="1"/>
      <w:numFmt w:val="lowerRoman"/>
      <w:lvlText w:val="%3."/>
      <w:lvlJc w:val="right"/>
      <w:pPr>
        <w:tabs>
          <w:tab w:val="num" w:pos="3087"/>
        </w:tabs>
        <w:ind w:left="3087" w:hanging="180"/>
      </w:pPr>
    </w:lvl>
    <w:lvl w:ilvl="3" w:tplc="0419000F" w:tentative="1">
      <w:start w:val="1"/>
      <w:numFmt w:val="decimal"/>
      <w:lvlText w:val="%4."/>
      <w:lvlJc w:val="left"/>
      <w:pPr>
        <w:tabs>
          <w:tab w:val="num" w:pos="3807"/>
        </w:tabs>
        <w:ind w:left="3807" w:hanging="360"/>
      </w:pPr>
    </w:lvl>
    <w:lvl w:ilvl="4" w:tplc="04190019" w:tentative="1">
      <w:start w:val="1"/>
      <w:numFmt w:val="lowerLetter"/>
      <w:lvlText w:val="%5."/>
      <w:lvlJc w:val="left"/>
      <w:pPr>
        <w:tabs>
          <w:tab w:val="num" w:pos="4527"/>
        </w:tabs>
        <w:ind w:left="4527" w:hanging="360"/>
      </w:pPr>
    </w:lvl>
    <w:lvl w:ilvl="5" w:tplc="0419001B" w:tentative="1">
      <w:start w:val="1"/>
      <w:numFmt w:val="lowerRoman"/>
      <w:lvlText w:val="%6."/>
      <w:lvlJc w:val="right"/>
      <w:pPr>
        <w:tabs>
          <w:tab w:val="num" w:pos="5247"/>
        </w:tabs>
        <w:ind w:left="5247" w:hanging="180"/>
      </w:pPr>
    </w:lvl>
    <w:lvl w:ilvl="6" w:tplc="0419000F" w:tentative="1">
      <w:start w:val="1"/>
      <w:numFmt w:val="decimal"/>
      <w:lvlText w:val="%7."/>
      <w:lvlJc w:val="left"/>
      <w:pPr>
        <w:tabs>
          <w:tab w:val="num" w:pos="5967"/>
        </w:tabs>
        <w:ind w:left="5967" w:hanging="360"/>
      </w:pPr>
    </w:lvl>
    <w:lvl w:ilvl="7" w:tplc="04190019" w:tentative="1">
      <w:start w:val="1"/>
      <w:numFmt w:val="lowerLetter"/>
      <w:lvlText w:val="%8."/>
      <w:lvlJc w:val="left"/>
      <w:pPr>
        <w:tabs>
          <w:tab w:val="num" w:pos="6687"/>
        </w:tabs>
        <w:ind w:left="6687" w:hanging="360"/>
      </w:pPr>
    </w:lvl>
    <w:lvl w:ilvl="8" w:tplc="0419001B" w:tentative="1">
      <w:start w:val="1"/>
      <w:numFmt w:val="lowerRoman"/>
      <w:lvlText w:val="%9."/>
      <w:lvlJc w:val="right"/>
      <w:pPr>
        <w:tabs>
          <w:tab w:val="num" w:pos="7407"/>
        </w:tabs>
        <w:ind w:left="7407" w:hanging="180"/>
      </w:pPr>
    </w:lvl>
  </w:abstractNum>
  <w:abstractNum w:abstractNumId="16">
    <w:nsid w:val="4AAD0DFD"/>
    <w:multiLevelType w:val="hybridMultilevel"/>
    <w:tmpl w:val="3488B812"/>
    <w:lvl w:ilvl="0" w:tplc="F83A77BE">
      <w:start w:val="1"/>
      <w:numFmt w:val="bullet"/>
      <w:lvlText w:val="-"/>
      <w:lvlJc w:val="left"/>
      <w:pPr>
        <w:tabs>
          <w:tab w:val="num" w:pos="720"/>
        </w:tabs>
        <w:ind w:left="720" w:hanging="360"/>
      </w:pPr>
      <w:rPr>
        <w:rFonts w:ascii="Times New Roman" w:hAnsi="Times New Roman" w:cs="Times New Roman" w:hint="default"/>
      </w:rPr>
    </w:lvl>
    <w:lvl w:ilvl="1" w:tplc="1F5A42E0">
      <w:start w:val="1"/>
      <w:numFmt w:val="bullet"/>
      <w:lvlText w:val=""/>
      <w:lvlJc w:val="left"/>
      <w:pPr>
        <w:tabs>
          <w:tab w:val="num" w:pos="720"/>
        </w:tabs>
        <w:ind w:left="720" w:hanging="360"/>
      </w:pPr>
      <w:rPr>
        <w:rFonts w:ascii="Wingdings" w:hAnsi="Wingdings" w:hint="default"/>
      </w:rPr>
    </w:lvl>
    <w:lvl w:ilvl="2" w:tplc="F516EF08">
      <w:numFmt w:val="none"/>
      <w:lvlText w:val=""/>
      <w:lvlJc w:val="left"/>
      <w:pPr>
        <w:tabs>
          <w:tab w:val="num" w:pos="360"/>
        </w:tabs>
      </w:pPr>
    </w:lvl>
    <w:lvl w:ilvl="3" w:tplc="8976EE90">
      <w:numFmt w:val="none"/>
      <w:lvlText w:val=""/>
      <w:lvlJc w:val="left"/>
      <w:pPr>
        <w:tabs>
          <w:tab w:val="num" w:pos="360"/>
        </w:tabs>
      </w:pPr>
    </w:lvl>
    <w:lvl w:ilvl="4" w:tplc="91260C6A">
      <w:numFmt w:val="none"/>
      <w:lvlText w:val=""/>
      <w:lvlJc w:val="left"/>
      <w:pPr>
        <w:tabs>
          <w:tab w:val="num" w:pos="360"/>
        </w:tabs>
      </w:pPr>
    </w:lvl>
    <w:lvl w:ilvl="5" w:tplc="7D62B76C">
      <w:numFmt w:val="none"/>
      <w:lvlText w:val=""/>
      <w:lvlJc w:val="left"/>
      <w:pPr>
        <w:tabs>
          <w:tab w:val="num" w:pos="360"/>
        </w:tabs>
      </w:pPr>
    </w:lvl>
    <w:lvl w:ilvl="6" w:tplc="33E8BA46">
      <w:numFmt w:val="none"/>
      <w:lvlText w:val=""/>
      <w:lvlJc w:val="left"/>
      <w:pPr>
        <w:tabs>
          <w:tab w:val="num" w:pos="360"/>
        </w:tabs>
      </w:pPr>
    </w:lvl>
    <w:lvl w:ilvl="7" w:tplc="A45CCF7C">
      <w:numFmt w:val="none"/>
      <w:lvlText w:val=""/>
      <w:lvlJc w:val="left"/>
      <w:pPr>
        <w:tabs>
          <w:tab w:val="num" w:pos="360"/>
        </w:tabs>
      </w:pPr>
    </w:lvl>
    <w:lvl w:ilvl="8" w:tplc="84FE9F48">
      <w:numFmt w:val="none"/>
      <w:lvlText w:val=""/>
      <w:lvlJc w:val="left"/>
      <w:pPr>
        <w:tabs>
          <w:tab w:val="num" w:pos="360"/>
        </w:tabs>
      </w:pPr>
    </w:lvl>
  </w:abstractNum>
  <w:abstractNum w:abstractNumId="17">
    <w:nsid w:val="4C3E342E"/>
    <w:multiLevelType w:val="hybridMultilevel"/>
    <w:tmpl w:val="E67A9A46"/>
    <w:lvl w:ilvl="0" w:tplc="0414B036">
      <w:start w:val="1"/>
      <w:numFmt w:val="bullet"/>
      <w:pStyle w:val="a"/>
      <w:lvlText w:val=""/>
      <w:lvlJc w:val="left"/>
      <w:pPr>
        <w:tabs>
          <w:tab w:val="num" w:pos="1005"/>
        </w:tabs>
        <w:ind w:left="1005" w:hanging="360"/>
      </w:pPr>
      <w:rPr>
        <w:rFonts w:ascii="Symbol" w:hAnsi="Symbol" w:hint="default"/>
      </w:rPr>
    </w:lvl>
    <w:lvl w:ilvl="1" w:tplc="04190003" w:tentative="1">
      <w:start w:val="1"/>
      <w:numFmt w:val="bullet"/>
      <w:lvlText w:val="o"/>
      <w:lvlJc w:val="left"/>
      <w:pPr>
        <w:tabs>
          <w:tab w:val="num" w:pos="1725"/>
        </w:tabs>
        <w:ind w:left="1725" w:hanging="360"/>
      </w:pPr>
      <w:rPr>
        <w:rFonts w:ascii="Courier New" w:hAnsi="Courier New" w:hint="default"/>
      </w:rPr>
    </w:lvl>
    <w:lvl w:ilvl="2" w:tplc="04190005" w:tentative="1">
      <w:start w:val="1"/>
      <w:numFmt w:val="bullet"/>
      <w:lvlText w:val=""/>
      <w:lvlJc w:val="left"/>
      <w:pPr>
        <w:tabs>
          <w:tab w:val="num" w:pos="2445"/>
        </w:tabs>
        <w:ind w:left="2445" w:hanging="360"/>
      </w:pPr>
      <w:rPr>
        <w:rFonts w:ascii="Wingdings" w:hAnsi="Wingdings" w:hint="default"/>
      </w:rPr>
    </w:lvl>
    <w:lvl w:ilvl="3" w:tplc="04190001" w:tentative="1">
      <w:start w:val="1"/>
      <w:numFmt w:val="bullet"/>
      <w:lvlText w:val=""/>
      <w:lvlJc w:val="left"/>
      <w:pPr>
        <w:tabs>
          <w:tab w:val="num" w:pos="3165"/>
        </w:tabs>
        <w:ind w:left="3165" w:hanging="360"/>
      </w:pPr>
      <w:rPr>
        <w:rFonts w:ascii="Symbol" w:hAnsi="Symbol" w:hint="default"/>
      </w:rPr>
    </w:lvl>
    <w:lvl w:ilvl="4" w:tplc="04190003" w:tentative="1">
      <w:start w:val="1"/>
      <w:numFmt w:val="bullet"/>
      <w:lvlText w:val="o"/>
      <w:lvlJc w:val="left"/>
      <w:pPr>
        <w:tabs>
          <w:tab w:val="num" w:pos="3885"/>
        </w:tabs>
        <w:ind w:left="3885" w:hanging="360"/>
      </w:pPr>
      <w:rPr>
        <w:rFonts w:ascii="Courier New" w:hAnsi="Courier New" w:hint="default"/>
      </w:rPr>
    </w:lvl>
    <w:lvl w:ilvl="5" w:tplc="04190005" w:tentative="1">
      <w:start w:val="1"/>
      <w:numFmt w:val="bullet"/>
      <w:lvlText w:val=""/>
      <w:lvlJc w:val="left"/>
      <w:pPr>
        <w:tabs>
          <w:tab w:val="num" w:pos="4605"/>
        </w:tabs>
        <w:ind w:left="4605" w:hanging="360"/>
      </w:pPr>
      <w:rPr>
        <w:rFonts w:ascii="Wingdings" w:hAnsi="Wingdings" w:hint="default"/>
      </w:rPr>
    </w:lvl>
    <w:lvl w:ilvl="6" w:tplc="04190001" w:tentative="1">
      <w:start w:val="1"/>
      <w:numFmt w:val="bullet"/>
      <w:lvlText w:val=""/>
      <w:lvlJc w:val="left"/>
      <w:pPr>
        <w:tabs>
          <w:tab w:val="num" w:pos="5325"/>
        </w:tabs>
        <w:ind w:left="5325" w:hanging="360"/>
      </w:pPr>
      <w:rPr>
        <w:rFonts w:ascii="Symbol" w:hAnsi="Symbol" w:hint="default"/>
      </w:rPr>
    </w:lvl>
    <w:lvl w:ilvl="7" w:tplc="04190003" w:tentative="1">
      <w:start w:val="1"/>
      <w:numFmt w:val="bullet"/>
      <w:lvlText w:val="o"/>
      <w:lvlJc w:val="left"/>
      <w:pPr>
        <w:tabs>
          <w:tab w:val="num" w:pos="6045"/>
        </w:tabs>
        <w:ind w:left="6045" w:hanging="360"/>
      </w:pPr>
      <w:rPr>
        <w:rFonts w:ascii="Courier New" w:hAnsi="Courier New" w:hint="default"/>
      </w:rPr>
    </w:lvl>
    <w:lvl w:ilvl="8" w:tplc="04190005" w:tentative="1">
      <w:start w:val="1"/>
      <w:numFmt w:val="bullet"/>
      <w:lvlText w:val=""/>
      <w:lvlJc w:val="left"/>
      <w:pPr>
        <w:tabs>
          <w:tab w:val="num" w:pos="6765"/>
        </w:tabs>
        <w:ind w:left="6765" w:hanging="360"/>
      </w:pPr>
      <w:rPr>
        <w:rFonts w:ascii="Wingdings" w:hAnsi="Wingdings" w:hint="default"/>
      </w:rPr>
    </w:lvl>
  </w:abstractNum>
  <w:abstractNum w:abstractNumId="18">
    <w:nsid w:val="4C53410D"/>
    <w:multiLevelType w:val="multilevel"/>
    <w:tmpl w:val="D8061D9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567"/>
        </w:tabs>
        <w:ind w:left="567" w:hanging="567"/>
      </w:pPr>
      <w:rPr>
        <w:rFonts w:hint="default"/>
      </w:rPr>
    </w:lvl>
    <w:lvl w:ilvl="2">
      <w:start w:val="1"/>
      <w:numFmt w:val="decimal"/>
      <w:lvlText w:val="2.1.%3."/>
      <w:lvlJc w:val="left"/>
      <w:pPr>
        <w:tabs>
          <w:tab w:val="num" w:pos="0"/>
        </w:tabs>
        <w:ind w:left="0" w:firstLine="0"/>
      </w:pPr>
      <w:rPr>
        <w:rFonts w:hint="default"/>
        <w:b w:val="0"/>
        <w:sz w:val="18"/>
        <w:szCs w:val="18"/>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625C2346"/>
    <w:multiLevelType w:val="multilevel"/>
    <w:tmpl w:val="6AF00022"/>
    <w:lvl w:ilvl="0">
      <w:start w:val="1"/>
      <w:numFmt w:val="decimal"/>
      <w:pStyle w:val="a0"/>
      <w:isLgl/>
      <w:suff w:val="space"/>
      <w:lvlText w:val="%1."/>
      <w:lvlJc w:val="left"/>
      <w:pPr>
        <w:ind w:left="1406" w:hanging="1406"/>
      </w:pPr>
      <w:rPr>
        <w:rFonts w:cs="Times New Roman" w:hint="default"/>
        <w:b/>
        <w:bCs/>
      </w:rPr>
    </w:lvl>
    <w:lvl w:ilvl="1">
      <w:start w:val="1"/>
      <w:numFmt w:val="decimal"/>
      <w:pStyle w:val="a1"/>
      <w:isLgl/>
      <w:lvlText w:val="%1.%2."/>
      <w:lvlJc w:val="left"/>
      <w:pPr>
        <w:tabs>
          <w:tab w:val="num" w:pos="705"/>
        </w:tabs>
        <w:ind w:left="705" w:hanging="705"/>
      </w:pPr>
      <w:rPr>
        <w:rFonts w:cs="Times New Roman" w:hint="default"/>
        <w:b/>
        <w:bCs/>
      </w:rPr>
    </w:lvl>
    <w:lvl w:ilvl="2">
      <w:start w:val="1"/>
      <w:numFmt w:val="decimal"/>
      <w:pStyle w:val="a2"/>
      <w:lvlText w:val="%1.%2.%3."/>
      <w:lvlJc w:val="left"/>
      <w:pPr>
        <w:tabs>
          <w:tab w:val="num" w:pos="720"/>
        </w:tabs>
        <w:ind w:left="720" w:hanging="720"/>
      </w:pPr>
      <w:rPr>
        <w:rFonts w:cs="Times New Roman" w:hint="default"/>
        <w:b/>
        <w:bCs/>
      </w:rPr>
    </w:lvl>
    <w:lvl w:ilvl="3">
      <w:start w:val="1"/>
      <w:numFmt w:val="decimal"/>
      <w:pStyle w:val="a0"/>
      <w:lvlText w:val="%1.%2.%3.%4."/>
      <w:lvlJc w:val="left"/>
      <w:pPr>
        <w:tabs>
          <w:tab w:val="num" w:pos="108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440"/>
        </w:tabs>
        <w:ind w:left="1440" w:hanging="1440"/>
      </w:pPr>
      <w:rPr>
        <w:rFonts w:cs="Times New Roman" w:hint="default"/>
        <w:b/>
        <w:bCs/>
      </w:rPr>
    </w:lvl>
  </w:abstractNum>
  <w:abstractNum w:abstractNumId="20">
    <w:nsid w:val="62AF1C5A"/>
    <w:multiLevelType w:val="multilevel"/>
    <w:tmpl w:val="857EC578"/>
    <w:lvl w:ilvl="0">
      <w:start w:val="8"/>
      <w:numFmt w:val="decimal"/>
      <w:lvlText w:val="%1."/>
      <w:lvlJc w:val="left"/>
      <w:pPr>
        <w:tabs>
          <w:tab w:val="num" w:pos="360"/>
        </w:tabs>
        <w:ind w:left="360" w:hanging="360"/>
      </w:pPr>
      <w:rPr>
        <w:rFonts w:hint="default"/>
        <w:b/>
        <w:sz w:val="18"/>
        <w:szCs w:val="18"/>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65CA562B"/>
    <w:multiLevelType w:val="multilevel"/>
    <w:tmpl w:val="D26CF128"/>
    <w:lvl w:ilvl="0">
      <w:start w:val="4"/>
      <w:numFmt w:val="decimal"/>
      <w:lvlText w:val="%1."/>
      <w:lvlJc w:val="left"/>
      <w:pPr>
        <w:tabs>
          <w:tab w:val="num" w:pos="360"/>
        </w:tabs>
        <w:ind w:left="360" w:hanging="360"/>
      </w:pPr>
      <w:rPr>
        <w:rFonts w:hint="default"/>
        <w:sz w:val="18"/>
        <w:szCs w:val="18"/>
      </w:rPr>
    </w:lvl>
    <w:lvl w:ilvl="1">
      <w:start w:val="1"/>
      <w:numFmt w:val="decimal"/>
      <w:lvlText w:val="%1.%2."/>
      <w:lvlJc w:val="left"/>
      <w:pPr>
        <w:tabs>
          <w:tab w:val="num" w:pos="360"/>
        </w:tabs>
        <w:ind w:left="360" w:hanging="360"/>
      </w:pPr>
      <w:rPr>
        <w:rFonts w:hint="default"/>
        <w:b/>
        <w:sz w:val="18"/>
        <w:szCs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6D6A4F48"/>
    <w:multiLevelType w:val="multilevel"/>
    <w:tmpl w:val="B48C0F5C"/>
    <w:lvl w:ilvl="0">
      <w:start w:val="2"/>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1"/>
      <w:numFmt w:val="decimal"/>
      <w:lvlText w:val="3.%3."/>
      <w:lvlJc w:val="left"/>
      <w:pPr>
        <w:tabs>
          <w:tab w:val="num" w:pos="360"/>
        </w:tabs>
        <w:ind w:left="360" w:hanging="360"/>
      </w:pPr>
      <w:rPr>
        <w:rFonts w:hint="default"/>
        <w:b/>
        <w:sz w:val="18"/>
        <w:szCs w:val="18"/>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nsid w:val="702A462B"/>
    <w:multiLevelType w:val="multilevel"/>
    <w:tmpl w:val="FE441ADC"/>
    <w:lvl w:ilvl="0">
      <w:start w:val="2"/>
      <w:numFmt w:val="decimal"/>
      <w:lvlText w:val="%1."/>
      <w:lvlJc w:val="left"/>
      <w:pPr>
        <w:tabs>
          <w:tab w:val="num" w:pos="405"/>
        </w:tabs>
        <w:ind w:left="405" w:hanging="405"/>
      </w:pPr>
      <w:rPr>
        <w:rFonts w:hint="default"/>
      </w:rPr>
    </w:lvl>
    <w:lvl w:ilvl="1">
      <w:start w:val="2"/>
      <w:numFmt w:val="decimal"/>
      <w:lvlText w:val="%1.%2."/>
      <w:lvlJc w:val="left"/>
      <w:pPr>
        <w:tabs>
          <w:tab w:val="num" w:pos="405"/>
        </w:tabs>
        <w:ind w:left="405" w:hanging="405"/>
      </w:pPr>
      <w:rPr>
        <w:rFonts w:hint="default"/>
      </w:rPr>
    </w:lvl>
    <w:lvl w:ilvl="2">
      <w:start w:val="1"/>
      <w:numFmt w:val="decimal"/>
      <w:lvlText w:val="2.4.%3."/>
      <w:lvlJc w:val="left"/>
      <w:pPr>
        <w:tabs>
          <w:tab w:val="num" w:pos="360"/>
        </w:tabs>
        <w:ind w:left="360" w:hanging="360"/>
      </w:pPr>
      <w:rPr>
        <w:rFonts w:hint="default"/>
        <w:b w:val="0"/>
        <w:sz w:val="18"/>
        <w:szCs w:val="18"/>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75DA6B3E"/>
    <w:multiLevelType w:val="hybridMultilevel"/>
    <w:tmpl w:val="BBAA181E"/>
    <w:lvl w:ilvl="0" w:tplc="17069B84">
      <w:start w:val="1"/>
      <w:numFmt w:val="bullet"/>
      <w:lvlText w:val="-"/>
      <w:lvlJc w:val="left"/>
      <w:pPr>
        <w:tabs>
          <w:tab w:val="num" w:pos="1287"/>
        </w:tabs>
        <w:ind w:left="1287" w:hanging="360"/>
      </w:pPr>
      <w:rPr>
        <w:rFonts w:ascii="Times New Roman" w:hAnsi="Times New Roman" w:cs="Times New Roman" w:hint="default"/>
      </w:rPr>
    </w:lvl>
    <w:lvl w:ilvl="1" w:tplc="8B6AE4BA">
      <w:start w:val="6"/>
      <w:numFmt w:val="decimal"/>
      <w:lvlText w:val="2.3.%2."/>
      <w:lvlJc w:val="left"/>
      <w:pPr>
        <w:tabs>
          <w:tab w:val="num" w:pos="0"/>
        </w:tabs>
        <w:ind w:left="0" w:firstLine="0"/>
      </w:pPr>
      <w:rPr>
        <w:rFonts w:hint="default"/>
        <w:b w:val="0"/>
        <w:sz w:val="18"/>
        <w:szCs w:val="18"/>
      </w:rPr>
    </w:lvl>
    <w:lvl w:ilvl="2" w:tplc="04190005">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5">
    <w:nsid w:val="783851A8"/>
    <w:multiLevelType w:val="hybridMultilevel"/>
    <w:tmpl w:val="2EF60E4C"/>
    <w:lvl w:ilvl="0" w:tplc="C82CEF1E">
      <w:start w:val="1"/>
      <w:numFmt w:val="decimal"/>
      <w:lvlText w:val="2.2.%1."/>
      <w:lvlJc w:val="left"/>
      <w:pPr>
        <w:tabs>
          <w:tab w:val="num" w:pos="1080"/>
        </w:tabs>
        <w:ind w:left="1080" w:firstLine="0"/>
      </w:pPr>
      <w:rPr>
        <w:rFonts w:hint="default"/>
        <w:b w:val="0"/>
      </w:rPr>
    </w:lvl>
    <w:lvl w:ilvl="1" w:tplc="C82CEF1E">
      <w:start w:val="1"/>
      <w:numFmt w:val="decimal"/>
      <w:lvlText w:val="2.2.%2."/>
      <w:lvlJc w:val="left"/>
      <w:pPr>
        <w:tabs>
          <w:tab w:val="num" w:pos="1080"/>
        </w:tabs>
        <w:ind w:left="1080" w:firstLine="0"/>
      </w:pPr>
      <w:rPr>
        <w:rFonts w:hint="default"/>
        <w:b w:val="0"/>
      </w:rPr>
    </w:lvl>
    <w:lvl w:ilvl="2" w:tplc="DB4211C0">
      <w:start w:val="1"/>
      <w:numFmt w:val="decimal"/>
      <w:lvlText w:val="2.3.%3."/>
      <w:lvlJc w:val="left"/>
      <w:pPr>
        <w:tabs>
          <w:tab w:val="num" w:pos="0"/>
        </w:tabs>
        <w:ind w:left="0" w:firstLine="0"/>
      </w:pPr>
      <w:rPr>
        <w:rFonts w:hint="default"/>
        <w:b w:val="0"/>
        <w:sz w:val="18"/>
        <w:szCs w:val="18"/>
      </w:rPr>
    </w:lvl>
    <w:lvl w:ilvl="3" w:tplc="17069B84">
      <w:start w:val="1"/>
      <w:numFmt w:val="bullet"/>
      <w:lvlText w:val="-"/>
      <w:lvlJc w:val="left"/>
      <w:pPr>
        <w:tabs>
          <w:tab w:val="num" w:pos="2880"/>
        </w:tabs>
        <w:ind w:left="2880" w:hanging="360"/>
      </w:pPr>
      <w:rPr>
        <w:rFonts w:ascii="Times New Roman" w:hAnsi="Times New Roman" w:cs="Times New Roman" w:hint="default"/>
        <w:b w:val="0"/>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BC463B0"/>
    <w:multiLevelType w:val="multilevel"/>
    <w:tmpl w:val="57E669B8"/>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17"/>
  </w:num>
  <w:num w:numId="2">
    <w:abstractNumId w:val="19"/>
  </w:num>
  <w:num w:numId="3">
    <w:abstractNumId w:val="8"/>
  </w:num>
  <w:num w:numId="4">
    <w:abstractNumId w:val="11"/>
  </w:num>
  <w:num w:numId="5">
    <w:abstractNumId w:val="16"/>
  </w:num>
  <w:num w:numId="6">
    <w:abstractNumId w:val="18"/>
  </w:num>
  <w:num w:numId="7">
    <w:abstractNumId w:val="3"/>
  </w:num>
  <w:num w:numId="8">
    <w:abstractNumId w:val="23"/>
  </w:num>
  <w:num w:numId="9">
    <w:abstractNumId w:val="24"/>
  </w:num>
  <w:num w:numId="10">
    <w:abstractNumId w:val="25"/>
  </w:num>
  <w:num w:numId="11">
    <w:abstractNumId w:val="22"/>
  </w:num>
  <w:num w:numId="12">
    <w:abstractNumId w:val="21"/>
  </w:num>
  <w:num w:numId="13">
    <w:abstractNumId w:val="12"/>
  </w:num>
  <w:num w:numId="14">
    <w:abstractNumId w:val="13"/>
  </w:num>
  <w:num w:numId="15">
    <w:abstractNumId w:val="15"/>
  </w:num>
  <w:num w:numId="16">
    <w:abstractNumId w:val="7"/>
  </w:num>
  <w:num w:numId="17">
    <w:abstractNumId w:val="6"/>
  </w:num>
  <w:num w:numId="18">
    <w:abstractNumId w:val="20"/>
  </w:num>
  <w:num w:numId="19">
    <w:abstractNumId w:val="4"/>
  </w:num>
  <w:num w:numId="20">
    <w:abstractNumId w:val="9"/>
  </w:num>
  <w:num w:numId="21">
    <w:abstractNumId w:val="14"/>
  </w:num>
  <w:num w:numId="22">
    <w:abstractNumId w:val="1"/>
  </w:num>
  <w:num w:numId="23">
    <w:abstractNumId w:val="26"/>
  </w:num>
  <w:num w:numId="24">
    <w:abstractNumId w:val="10"/>
  </w:num>
  <w:num w:numId="25">
    <w:abstractNumId w:val="2"/>
  </w:num>
  <w:num w:numId="26">
    <w:abstractNumId w:val="0"/>
  </w:num>
  <w:num w:numId="27">
    <w:abstractNumId w:val="5"/>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ocumentProtection w:edit="readOnly" w:enforcement="1" w:cryptProviderType="rsaFull" w:cryptAlgorithmClass="hash" w:cryptAlgorithmType="typeAny" w:cryptAlgorithmSid="4" w:cryptSpinCount="100000" w:hash="5HHDmC7yV40q5x5cxnhRhqB1DVw=" w:salt="CGJg4BDw+/5X1Mg8FLQR1w=="/>
  <w:defaultTabStop w:val="708"/>
  <w:noPunctuationKerning/>
  <w:characterSpacingControl w:val="doNotCompress"/>
  <w:hdrShapeDefaults>
    <o:shapedefaults v:ext="edit" spidmax="11266"/>
    <o:shapelayout v:ext="edit">
      <o:idmap v:ext="edit" data="4"/>
    </o:shapelayout>
  </w:hdrShapeDefaults>
  <w:footnotePr>
    <w:footnote w:id="-1"/>
    <w:footnote w:id="0"/>
  </w:footnotePr>
  <w:endnotePr>
    <w:endnote w:id="-1"/>
    <w:endnote w:id="0"/>
  </w:endnotePr>
  <w:compat/>
  <w:rsids>
    <w:rsidRoot w:val="0093632C"/>
    <w:rsid w:val="00002BB8"/>
    <w:rsid w:val="000135D1"/>
    <w:rsid w:val="000138CB"/>
    <w:rsid w:val="0001433E"/>
    <w:rsid w:val="00016FED"/>
    <w:rsid w:val="000224F7"/>
    <w:rsid w:val="000259AA"/>
    <w:rsid w:val="0002685B"/>
    <w:rsid w:val="00042786"/>
    <w:rsid w:val="00044D97"/>
    <w:rsid w:val="00046347"/>
    <w:rsid w:val="000577A2"/>
    <w:rsid w:val="00060D00"/>
    <w:rsid w:val="00064C0D"/>
    <w:rsid w:val="000653AC"/>
    <w:rsid w:val="00070240"/>
    <w:rsid w:val="00072833"/>
    <w:rsid w:val="00072A7F"/>
    <w:rsid w:val="00072B1E"/>
    <w:rsid w:val="00073A3F"/>
    <w:rsid w:val="0007763B"/>
    <w:rsid w:val="00080DA6"/>
    <w:rsid w:val="00082106"/>
    <w:rsid w:val="0008425C"/>
    <w:rsid w:val="0008475E"/>
    <w:rsid w:val="0009174F"/>
    <w:rsid w:val="00091BB5"/>
    <w:rsid w:val="00092895"/>
    <w:rsid w:val="0009449A"/>
    <w:rsid w:val="000A048A"/>
    <w:rsid w:val="000A45F3"/>
    <w:rsid w:val="000A6E6A"/>
    <w:rsid w:val="000B13C5"/>
    <w:rsid w:val="000B1B71"/>
    <w:rsid w:val="000B312B"/>
    <w:rsid w:val="000C0628"/>
    <w:rsid w:val="000C17A9"/>
    <w:rsid w:val="000C718F"/>
    <w:rsid w:val="000D1ABF"/>
    <w:rsid w:val="000D3D0F"/>
    <w:rsid w:val="000E418A"/>
    <w:rsid w:val="000E4A12"/>
    <w:rsid w:val="000E5FA6"/>
    <w:rsid w:val="000F3734"/>
    <w:rsid w:val="000F5602"/>
    <w:rsid w:val="000F5AB6"/>
    <w:rsid w:val="00100046"/>
    <w:rsid w:val="001006FC"/>
    <w:rsid w:val="0010197C"/>
    <w:rsid w:val="00115C4C"/>
    <w:rsid w:val="00117318"/>
    <w:rsid w:val="00117E2B"/>
    <w:rsid w:val="001202C7"/>
    <w:rsid w:val="0012040A"/>
    <w:rsid w:val="00122652"/>
    <w:rsid w:val="0012488A"/>
    <w:rsid w:val="001250A4"/>
    <w:rsid w:val="0013428B"/>
    <w:rsid w:val="001346A6"/>
    <w:rsid w:val="00134B6C"/>
    <w:rsid w:val="00137173"/>
    <w:rsid w:val="00142D09"/>
    <w:rsid w:val="00150B9A"/>
    <w:rsid w:val="00152BEA"/>
    <w:rsid w:val="0016066F"/>
    <w:rsid w:val="00160C7D"/>
    <w:rsid w:val="00165991"/>
    <w:rsid w:val="00166627"/>
    <w:rsid w:val="00170766"/>
    <w:rsid w:val="0017170E"/>
    <w:rsid w:val="00171CBD"/>
    <w:rsid w:val="00172D87"/>
    <w:rsid w:val="00172EE9"/>
    <w:rsid w:val="0017302E"/>
    <w:rsid w:val="00174135"/>
    <w:rsid w:val="00183C7B"/>
    <w:rsid w:val="001840B3"/>
    <w:rsid w:val="00187283"/>
    <w:rsid w:val="00187333"/>
    <w:rsid w:val="001921AE"/>
    <w:rsid w:val="00194DF5"/>
    <w:rsid w:val="001962A8"/>
    <w:rsid w:val="00197098"/>
    <w:rsid w:val="001A1334"/>
    <w:rsid w:val="001A41B0"/>
    <w:rsid w:val="001A5765"/>
    <w:rsid w:val="001A5C49"/>
    <w:rsid w:val="001B5050"/>
    <w:rsid w:val="001B519C"/>
    <w:rsid w:val="001B64B1"/>
    <w:rsid w:val="001C1711"/>
    <w:rsid w:val="001C41E2"/>
    <w:rsid w:val="001C5847"/>
    <w:rsid w:val="001C5BEA"/>
    <w:rsid w:val="001C670E"/>
    <w:rsid w:val="001D7801"/>
    <w:rsid w:val="001E2740"/>
    <w:rsid w:val="001E5D9E"/>
    <w:rsid w:val="001E6C37"/>
    <w:rsid w:val="001F199A"/>
    <w:rsid w:val="001F4749"/>
    <w:rsid w:val="0020589E"/>
    <w:rsid w:val="002119E3"/>
    <w:rsid w:val="002158FB"/>
    <w:rsid w:val="00217179"/>
    <w:rsid w:val="0022132E"/>
    <w:rsid w:val="002241D5"/>
    <w:rsid w:val="002266D2"/>
    <w:rsid w:val="00232938"/>
    <w:rsid w:val="0023550E"/>
    <w:rsid w:val="00235DAC"/>
    <w:rsid w:val="00237039"/>
    <w:rsid w:val="002421FA"/>
    <w:rsid w:val="0024269E"/>
    <w:rsid w:val="00246A01"/>
    <w:rsid w:val="002470C4"/>
    <w:rsid w:val="002520D7"/>
    <w:rsid w:val="002563BB"/>
    <w:rsid w:val="002612AC"/>
    <w:rsid w:val="00261DE6"/>
    <w:rsid w:val="00264693"/>
    <w:rsid w:val="00265C75"/>
    <w:rsid w:val="00267311"/>
    <w:rsid w:val="00271780"/>
    <w:rsid w:val="00271E60"/>
    <w:rsid w:val="002720E0"/>
    <w:rsid w:val="002858BD"/>
    <w:rsid w:val="00291E20"/>
    <w:rsid w:val="00292C15"/>
    <w:rsid w:val="00294B96"/>
    <w:rsid w:val="00297AB3"/>
    <w:rsid w:val="002A4894"/>
    <w:rsid w:val="002A6D58"/>
    <w:rsid w:val="002B236E"/>
    <w:rsid w:val="002B41DD"/>
    <w:rsid w:val="002B47FA"/>
    <w:rsid w:val="002C1A52"/>
    <w:rsid w:val="002C4FD7"/>
    <w:rsid w:val="002D2661"/>
    <w:rsid w:val="002D3129"/>
    <w:rsid w:val="002E0F13"/>
    <w:rsid w:val="002E181A"/>
    <w:rsid w:val="002E5BFB"/>
    <w:rsid w:val="002F1806"/>
    <w:rsid w:val="002F19B9"/>
    <w:rsid w:val="002F40BE"/>
    <w:rsid w:val="002F41D8"/>
    <w:rsid w:val="002F4F5D"/>
    <w:rsid w:val="002F7779"/>
    <w:rsid w:val="00304105"/>
    <w:rsid w:val="00307567"/>
    <w:rsid w:val="00310F4D"/>
    <w:rsid w:val="0031201A"/>
    <w:rsid w:val="003168B0"/>
    <w:rsid w:val="00316A19"/>
    <w:rsid w:val="00316C36"/>
    <w:rsid w:val="00317806"/>
    <w:rsid w:val="0031798D"/>
    <w:rsid w:val="0032002B"/>
    <w:rsid w:val="00321AC6"/>
    <w:rsid w:val="003225D9"/>
    <w:rsid w:val="003251D7"/>
    <w:rsid w:val="00326412"/>
    <w:rsid w:val="00326E23"/>
    <w:rsid w:val="003316A5"/>
    <w:rsid w:val="00334C1A"/>
    <w:rsid w:val="00341150"/>
    <w:rsid w:val="003415AB"/>
    <w:rsid w:val="003424C1"/>
    <w:rsid w:val="003469CF"/>
    <w:rsid w:val="003471CC"/>
    <w:rsid w:val="003511A4"/>
    <w:rsid w:val="00353E0A"/>
    <w:rsid w:val="00360215"/>
    <w:rsid w:val="00366949"/>
    <w:rsid w:val="0037014A"/>
    <w:rsid w:val="00370EAA"/>
    <w:rsid w:val="00380658"/>
    <w:rsid w:val="0038128F"/>
    <w:rsid w:val="003841EB"/>
    <w:rsid w:val="00390220"/>
    <w:rsid w:val="003908AF"/>
    <w:rsid w:val="00390C3E"/>
    <w:rsid w:val="00391399"/>
    <w:rsid w:val="00392C82"/>
    <w:rsid w:val="00393AAC"/>
    <w:rsid w:val="003A08C9"/>
    <w:rsid w:val="003A2603"/>
    <w:rsid w:val="003A2F89"/>
    <w:rsid w:val="003A43EB"/>
    <w:rsid w:val="003A59B2"/>
    <w:rsid w:val="003A62DF"/>
    <w:rsid w:val="003A6E3E"/>
    <w:rsid w:val="003B01D6"/>
    <w:rsid w:val="003B1C3D"/>
    <w:rsid w:val="003B34AA"/>
    <w:rsid w:val="003B451D"/>
    <w:rsid w:val="003C6075"/>
    <w:rsid w:val="003D2590"/>
    <w:rsid w:val="003D7825"/>
    <w:rsid w:val="003E2695"/>
    <w:rsid w:val="003E4A01"/>
    <w:rsid w:val="003E5615"/>
    <w:rsid w:val="003E7B86"/>
    <w:rsid w:val="003F1A36"/>
    <w:rsid w:val="003F3070"/>
    <w:rsid w:val="003F4893"/>
    <w:rsid w:val="003F5137"/>
    <w:rsid w:val="003F635E"/>
    <w:rsid w:val="00403C11"/>
    <w:rsid w:val="004053C7"/>
    <w:rsid w:val="004071B6"/>
    <w:rsid w:val="004077C3"/>
    <w:rsid w:val="00412DD5"/>
    <w:rsid w:val="00420BF4"/>
    <w:rsid w:val="00421CA7"/>
    <w:rsid w:val="004229C2"/>
    <w:rsid w:val="0043175D"/>
    <w:rsid w:val="00434C7A"/>
    <w:rsid w:val="00435A2B"/>
    <w:rsid w:val="004370FC"/>
    <w:rsid w:val="00437D3D"/>
    <w:rsid w:val="004410FA"/>
    <w:rsid w:val="0044201F"/>
    <w:rsid w:val="00447D34"/>
    <w:rsid w:val="00452020"/>
    <w:rsid w:val="0045422F"/>
    <w:rsid w:val="004545DD"/>
    <w:rsid w:val="0045573E"/>
    <w:rsid w:val="004624DD"/>
    <w:rsid w:val="0046487A"/>
    <w:rsid w:val="00467985"/>
    <w:rsid w:val="0047618D"/>
    <w:rsid w:val="00483834"/>
    <w:rsid w:val="00484ACF"/>
    <w:rsid w:val="00491476"/>
    <w:rsid w:val="00491893"/>
    <w:rsid w:val="00494F8D"/>
    <w:rsid w:val="004960C8"/>
    <w:rsid w:val="004966F9"/>
    <w:rsid w:val="004A47B2"/>
    <w:rsid w:val="004A6960"/>
    <w:rsid w:val="004B0BB7"/>
    <w:rsid w:val="004B2117"/>
    <w:rsid w:val="004B327B"/>
    <w:rsid w:val="004C6DA8"/>
    <w:rsid w:val="004D2C42"/>
    <w:rsid w:val="004D3975"/>
    <w:rsid w:val="004D63D1"/>
    <w:rsid w:val="004D73E0"/>
    <w:rsid w:val="004E0543"/>
    <w:rsid w:val="004E34E8"/>
    <w:rsid w:val="004E3E62"/>
    <w:rsid w:val="004E72C1"/>
    <w:rsid w:val="004F081A"/>
    <w:rsid w:val="004F0B30"/>
    <w:rsid w:val="004F321E"/>
    <w:rsid w:val="004F36D5"/>
    <w:rsid w:val="004F4778"/>
    <w:rsid w:val="004F7696"/>
    <w:rsid w:val="00501779"/>
    <w:rsid w:val="00506286"/>
    <w:rsid w:val="00506EF2"/>
    <w:rsid w:val="0050777F"/>
    <w:rsid w:val="005077E8"/>
    <w:rsid w:val="00511ACD"/>
    <w:rsid w:val="0051353B"/>
    <w:rsid w:val="005136AB"/>
    <w:rsid w:val="00514A1E"/>
    <w:rsid w:val="00514BCD"/>
    <w:rsid w:val="00515D1D"/>
    <w:rsid w:val="00522225"/>
    <w:rsid w:val="00522430"/>
    <w:rsid w:val="00523126"/>
    <w:rsid w:val="00530F5A"/>
    <w:rsid w:val="0053203C"/>
    <w:rsid w:val="00541D2B"/>
    <w:rsid w:val="00541DE9"/>
    <w:rsid w:val="00543611"/>
    <w:rsid w:val="0054643B"/>
    <w:rsid w:val="00546CFD"/>
    <w:rsid w:val="00555A3D"/>
    <w:rsid w:val="0057094C"/>
    <w:rsid w:val="0057380A"/>
    <w:rsid w:val="00575EB2"/>
    <w:rsid w:val="005851CD"/>
    <w:rsid w:val="005851F9"/>
    <w:rsid w:val="0058569E"/>
    <w:rsid w:val="005862B5"/>
    <w:rsid w:val="005871CB"/>
    <w:rsid w:val="00597177"/>
    <w:rsid w:val="005975D1"/>
    <w:rsid w:val="005A257E"/>
    <w:rsid w:val="005B2656"/>
    <w:rsid w:val="005B2E09"/>
    <w:rsid w:val="005B4DD4"/>
    <w:rsid w:val="005B5084"/>
    <w:rsid w:val="005B6B84"/>
    <w:rsid w:val="005C0308"/>
    <w:rsid w:val="005C4322"/>
    <w:rsid w:val="005C432F"/>
    <w:rsid w:val="005C5019"/>
    <w:rsid w:val="005C6843"/>
    <w:rsid w:val="005D52F5"/>
    <w:rsid w:val="005D5469"/>
    <w:rsid w:val="005E2A50"/>
    <w:rsid w:val="005E5150"/>
    <w:rsid w:val="005F0D16"/>
    <w:rsid w:val="005F319C"/>
    <w:rsid w:val="005F5A49"/>
    <w:rsid w:val="005F6436"/>
    <w:rsid w:val="005F7674"/>
    <w:rsid w:val="00603D31"/>
    <w:rsid w:val="00611ECD"/>
    <w:rsid w:val="00612F15"/>
    <w:rsid w:val="00626F80"/>
    <w:rsid w:val="0063092E"/>
    <w:rsid w:val="00631099"/>
    <w:rsid w:val="00641179"/>
    <w:rsid w:val="006421E2"/>
    <w:rsid w:val="0064392E"/>
    <w:rsid w:val="00651208"/>
    <w:rsid w:val="0065147F"/>
    <w:rsid w:val="00651CD9"/>
    <w:rsid w:val="0065225D"/>
    <w:rsid w:val="00654C3A"/>
    <w:rsid w:val="00654CCC"/>
    <w:rsid w:val="006569CD"/>
    <w:rsid w:val="00661396"/>
    <w:rsid w:val="006620AB"/>
    <w:rsid w:val="00664C34"/>
    <w:rsid w:val="0067330A"/>
    <w:rsid w:val="00680E0E"/>
    <w:rsid w:val="00681742"/>
    <w:rsid w:val="00684C7D"/>
    <w:rsid w:val="00685AC3"/>
    <w:rsid w:val="00685B46"/>
    <w:rsid w:val="0068704A"/>
    <w:rsid w:val="00687D2C"/>
    <w:rsid w:val="0069055D"/>
    <w:rsid w:val="00691485"/>
    <w:rsid w:val="006927BC"/>
    <w:rsid w:val="00693CB6"/>
    <w:rsid w:val="006A5D4A"/>
    <w:rsid w:val="006B0881"/>
    <w:rsid w:val="006B128F"/>
    <w:rsid w:val="006C2269"/>
    <w:rsid w:val="006C2CC2"/>
    <w:rsid w:val="006D0941"/>
    <w:rsid w:val="006D2252"/>
    <w:rsid w:val="006D4D37"/>
    <w:rsid w:val="006E50B7"/>
    <w:rsid w:val="006E6C3D"/>
    <w:rsid w:val="006F5349"/>
    <w:rsid w:val="00700094"/>
    <w:rsid w:val="00702EEE"/>
    <w:rsid w:val="00703098"/>
    <w:rsid w:val="00712932"/>
    <w:rsid w:val="0071779B"/>
    <w:rsid w:val="00724C4B"/>
    <w:rsid w:val="00726EED"/>
    <w:rsid w:val="007325AA"/>
    <w:rsid w:val="007336B0"/>
    <w:rsid w:val="0073495C"/>
    <w:rsid w:val="007366CC"/>
    <w:rsid w:val="0074121B"/>
    <w:rsid w:val="007412A0"/>
    <w:rsid w:val="00743489"/>
    <w:rsid w:val="0074444A"/>
    <w:rsid w:val="00756809"/>
    <w:rsid w:val="007577D4"/>
    <w:rsid w:val="0076326A"/>
    <w:rsid w:val="00763FC9"/>
    <w:rsid w:val="00765077"/>
    <w:rsid w:val="00765994"/>
    <w:rsid w:val="007666DC"/>
    <w:rsid w:val="0077065E"/>
    <w:rsid w:val="00772B83"/>
    <w:rsid w:val="00774784"/>
    <w:rsid w:val="00784859"/>
    <w:rsid w:val="007854CD"/>
    <w:rsid w:val="007918AF"/>
    <w:rsid w:val="00794089"/>
    <w:rsid w:val="0079514F"/>
    <w:rsid w:val="00795F51"/>
    <w:rsid w:val="007A3E0F"/>
    <w:rsid w:val="007A4F2C"/>
    <w:rsid w:val="007B1E4E"/>
    <w:rsid w:val="007B60E3"/>
    <w:rsid w:val="007B6AC7"/>
    <w:rsid w:val="007C263E"/>
    <w:rsid w:val="007C445B"/>
    <w:rsid w:val="007C5141"/>
    <w:rsid w:val="007D1823"/>
    <w:rsid w:val="007D64D4"/>
    <w:rsid w:val="007E304C"/>
    <w:rsid w:val="007E49EF"/>
    <w:rsid w:val="007F08D4"/>
    <w:rsid w:val="007F1D8A"/>
    <w:rsid w:val="007F4047"/>
    <w:rsid w:val="007F40DF"/>
    <w:rsid w:val="007F7400"/>
    <w:rsid w:val="0080418A"/>
    <w:rsid w:val="00815050"/>
    <w:rsid w:val="00816380"/>
    <w:rsid w:val="00823CEC"/>
    <w:rsid w:val="00827B08"/>
    <w:rsid w:val="00827D6F"/>
    <w:rsid w:val="008309E3"/>
    <w:rsid w:val="00830D93"/>
    <w:rsid w:val="0083123C"/>
    <w:rsid w:val="008348C7"/>
    <w:rsid w:val="00834C91"/>
    <w:rsid w:val="00834FB8"/>
    <w:rsid w:val="00840AD7"/>
    <w:rsid w:val="00841328"/>
    <w:rsid w:val="00841F70"/>
    <w:rsid w:val="008544A7"/>
    <w:rsid w:val="00860DB9"/>
    <w:rsid w:val="008668EA"/>
    <w:rsid w:val="008724A5"/>
    <w:rsid w:val="00874FD5"/>
    <w:rsid w:val="00883260"/>
    <w:rsid w:val="008836AA"/>
    <w:rsid w:val="00884D1D"/>
    <w:rsid w:val="00886BC7"/>
    <w:rsid w:val="00886C20"/>
    <w:rsid w:val="00886ECD"/>
    <w:rsid w:val="00895FA2"/>
    <w:rsid w:val="0089652C"/>
    <w:rsid w:val="008A0CAD"/>
    <w:rsid w:val="008A2363"/>
    <w:rsid w:val="008A4779"/>
    <w:rsid w:val="008A75F3"/>
    <w:rsid w:val="008B01A4"/>
    <w:rsid w:val="008B0347"/>
    <w:rsid w:val="008B281B"/>
    <w:rsid w:val="008B545B"/>
    <w:rsid w:val="008B6028"/>
    <w:rsid w:val="008C1663"/>
    <w:rsid w:val="008C33C9"/>
    <w:rsid w:val="008C693D"/>
    <w:rsid w:val="008D0973"/>
    <w:rsid w:val="008D0AC6"/>
    <w:rsid w:val="008D14BE"/>
    <w:rsid w:val="008D51A2"/>
    <w:rsid w:val="008E1890"/>
    <w:rsid w:val="008E76FB"/>
    <w:rsid w:val="008E7B31"/>
    <w:rsid w:val="008E7C1D"/>
    <w:rsid w:val="008F0B87"/>
    <w:rsid w:val="008F2FD4"/>
    <w:rsid w:val="008F339A"/>
    <w:rsid w:val="008F6137"/>
    <w:rsid w:val="009016D8"/>
    <w:rsid w:val="009028BD"/>
    <w:rsid w:val="00904363"/>
    <w:rsid w:val="00910CDB"/>
    <w:rsid w:val="00912428"/>
    <w:rsid w:val="0092342B"/>
    <w:rsid w:val="00924D7B"/>
    <w:rsid w:val="00934A27"/>
    <w:rsid w:val="0093632C"/>
    <w:rsid w:val="00936D8E"/>
    <w:rsid w:val="009401FE"/>
    <w:rsid w:val="00941955"/>
    <w:rsid w:val="009425F6"/>
    <w:rsid w:val="00945055"/>
    <w:rsid w:val="00947CC5"/>
    <w:rsid w:val="00950AAC"/>
    <w:rsid w:val="0096147B"/>
    <w:rsid w:val="009624E4"/>
    <w:rsid w:val="00972261"/>
    <w:rsid w:val="009761EF"/>
    <w:rsid w:val="009766D9"/>
    <w:rsid w:val="00977494"/>
    <w:rsid w:val="00981701"/>
    <w:rsid w:val="0098256E"/>
    <w:rsid w:val="00983B91"/>
    <w:rsid w:val="00983D86"/>
    <w:rsid w:val="009A573E"/>
    <w:rsid w:val="009A6154"/>
    <w:rsid w:val="009B1101"/>
    <w:rsid w:val="009B699A"/>
    <w:rsid w:val="009C1095"/>
    <w:rsid w:val="009C2E5F"/>
    <w:rsid w:val="009C3799"/>
    <w:rsid w:val="009D04CC"/>
    <w:rsid w:val="009D19E0"/>
    <w:rsid w:val="009D4145"/>
    <w:rsid w:val="009D4FAB"/>
    <w:rsid w:val="009D7643"/>
    <w:rsid w:val="009E3152"/>
    <w:rsid w:val="009E3BAF"/>
    <w:rsid w:val="009F0383"/>
    <w:rsid w:val="009F2173"/>
    <w:rsid w:val="009F2BFD"/>
    <w:rsid w:val="009F2FDB"/>
    <w:rsid w:val="009F6EFD"/>
    <w:rsid w:val="00A001E0"/>
    <w:rsid w:val="00A011A8"/>
    <w:rsid w:val="00A03EC8"/>
    <w:rsid w:val="00A115FE"/>
    <w:rsid w:val="00A14AB1"/>
    <w:rsid w:val="00A1505C"/>
    <w:rsid w:val="00A2099F"/>
    <w:rsid w:val="00A3063D"/>
    <w:rsid w:val="00A32E2A"/>
    <w:rsid w:val="00A36581"/>
    <w:rsid w:val="00A413F7"/>
    <w:rsid w:val="00A42911"/>
    <w:rsid w:val="00A4296A"/>
    <w:rsid w:val="00A4341F"/>
    <w:rsid w:val="00A442D4"/>
    <w:rsid w:val="00A47785"/>
    <w:rsid w:val="00A51116"/>
    <w:rsid w:val="00A60A21"/>
    <w:rsid w:val="00A61F95"/>
    <w:rsid w:val="00A62E9F"/>
    <w:rsid w:val="00A672B4"/>
    <w:rsid w:val="00A705D7"/>
    <w:rsid w:val="00A7158A"/>
    <w:rsid w:val="00A75122"/>
    <w:rsid w:val="00A751E2"/>
    <w:rsid w:val="00A7578D"/>
    <w:rsid w:val="00A77E95"/>
    <w:rsid w:val="00A80405"/>
    <w:rsid w:val="00A832EF"/>
    <w:rsid w:val="00A850AD"/>
    <w:rsid w:val="00A8525B"/>
    <w:rsid w:val="00A86865"/>
    <w:rsid w:val="00A93EE0"/>
    <w:rsid w:val="00A974B3"/>
    <w:rsid w:val="00AB04F5"/>
    <w:rsid w:val="00AB0C70"/>
    <w:rsid w:val="00AB32BC"/>
    <w:rsid w:val="00AB3429"/>
    <w:rsid w:val="00AC3808"/>
    <w:rsid w:val="00AC3EBD"/>
    <w:rsid w:val="00AD5F7B"/>
    <w:rsid w:val="00AD720A"/>
    <w:rsid w:val="00AD730C"/>
    <w:rsid w:val="00AE14CD"/>
    <w:rsid w:val="00AE2230"/>
    <w:rsid w:val="00AE50A6"/>
    <w:rsid w:val="00AE51DE"/>
    <w:rsid w:val="00AF0147"/>
    <w:rsid w:val="00AF23D6"/>
    <w:rsid w:val="00AF28C0"/>
    <w:rsid w:val="00AF4A33"/>
    <w:rsid w:val="00AF5A10"/>
    <w:rsid w:val="00AF6ACC"/>
    <w:rsid w:val="00B05C0A"/>
    <w:rsid w:val="00B06E06"/>
    <w:rsid w:val="00B07843"/>
    <w:rsid w:val="00B107CE"/>
    <w:rsid w:val="00B112BF"/>
    <w:rsid w:val="00B16C21"/>
    <w:rsid w:val="00B21B67"/>
    <w:rsid w:val="00B224C3"/>
    <w:rsid w:val="00B22D48"/>
    <w:rsid w:val="00B251A4"/>
    <w:rsid w:val="00B25AF6"/>
    <w:rsid w:val="00B27278"/>
    <w:rsid w:val="00B3403F"/>
    <w:rsid w:val="00B34A8B"/>
    <w:rsid w:val="00B35C18"/>
    <w:rsid w:val="00B40B4B"/>
    <w:rsid w:val="00B4294B"/>
    <w:rsid w:val="00B436FF"/>
    <w:rsid w:val="00B45EAE"/>
    <w:rsid w:val="00B46D5D"/>
    <w:rsid w:val="00B575E2"/>
    <w:rsid w:val="00B62FFB"/>
    <w:rsid w:val="00B668BC"/>
    <w:rsid w:val="00B70364"/>
    <w:rsid w:val="00B70D3F"/>
    <w:rsid w:val="00B81E4F"/>
    <w:rsid w:val="00B82DAE"/>
    <w:rsid w:val="00B82F10"/>
    <w:rsid w:val="00B849E0"/>
    <w:rsid w:val="00B853CE"/>
    <w:rsid w:val="00B85B6F"/>
    <w:rsid w:val="00B96346"/>
    <w:rsid w:val="00B96511"/>
    <w:rsid w:val="00BA1829"/>
    <w:rsid w:val="00BA22C5"/>
    <w:rsid w:val="00BA2CB4"/>
    <w:rsid w:val="00BA352F"/>
    <w:rsid w:val="00BA5367"/>
    <w:rsid w:val="00BA6F14"/>
    <w:rsid w:val="00BA75D9"/>
    <w:rsid w:val="00BB1DCC"/>
    <w:rsid w:val="00BB22FA"/>
    <w:rsid w:val="00BB4B55"/>
    <w:rsid w:val="00BB5CDB"/>
    <w:rsid w:val="00BB6BC6"/>
    <w:rsid w:val="00BC3F60"/>
    <w:rsid w:val="00BC4551"/>
    <w:rsid w:val="00BD2363"/>
    <w:rsid w:val="00BD3FD0"/>
    <w:rsid w:val="00BE056D"/>
    <w:rsid w:val="00BE1326"/>
    <w:rsid w:val="00BE2155"/>
    <w:rsid w:val="00BE3CF3"/>
    <w:rsid w:val="00BE4837"/>
    <w:rsid w:val="00BE4D72"/>
    <w:rsid w:val="00BE590C"/>
    <w:rsid w:val="00BE5FD5"/>
    <w:rsid w:val="00BF37BE"/>
    <w:rsid w:val="00BF595B"/>
    <w:rsid w:val="00C03D54"/>
    <w:rsid w:val="00C04D19"/>
    <w:rsid w:val="00C06326"/>
    <w:rsid w:val="00C06B34"/>
    <w:rsid w:val="00C123EC"/>
    <w:rsid w:val="00C13F6F"/>
    <w:rsid w:val="00C1511D"/>
    <w:rsid w:val="00C17E20"/>
    <w:rsid w:val="00C20164"/>
    <w:rsid w:val="00C21238"/>
    <w:rsid w:val="00C22694"/>
    <w:rsid w:val="00C248D4"/>
    <w:rsid w:val="00C342F4"/>
    <w:rsid w:val="00C40222"/>
    <w:rsid w:val="00C42EE4"/>
    <w:rsid w:val="00C447EE"/>
    <w:rsid w:val="00C56940"/>
    <w:rsid w:val="00C57EAE"/>
    <w:rsid w:val="00C600AD"/>
    <w:rsid w:val="00C60665"/>
    <w:rsid w:val="00C6188E"/>
    <w:rsid w:val="00C65886"/>
    <w:rsid w:val="00C764B2"/>
    <w:rsid w:val="00C76DAC"/>
    <w:rsid w:val="00C86123"/>
    <w:rsid w:val="00C864A6"/>
    <w:rsid w:val="00C86C00"/>
    <w:rsid w:val="00C9082D"/>
    <w:rsid w:val="00C97B8D"/>
    <w:rsid w:val="00CA0D13"/>
    <w:rsid w:val="00CA32F6"/>
    <w:rsid w:val="00CA49DB"/>
    <w:rsid w:val="00CA720F"/>
    <w:rsid w:val="00CA7B18"/>
    <w:rsid w:val="00CC3853"/>
    <w:rsid w:val="00CC5F2E"/>
    <w:rsid w:val="00CC6538"/>
    <w:rsid w:val="00CC7180"/>
    <w:rsid w:val="00CD01FB"/>
    <w:rsid w:val="00CD09E4"/>
    <w:rsid w:val="00CD48B8"/>
    <w:rsid w:val="00CE5428"/>
    <w:rsid w:val="00CF372D"/>
    <w:rsid w:val="00CF6B1B"/>
    <w:rsid w:val="00D0048D"/>
    <w:rsid w:val="00D02307"/>
    <w:rsid w:val="00D06903"/>
    <w:rsid w:val="00D07151"/>
    <w:rsid w:val="00D1015C"/>
    <w:rsid w:val="00D139E9"/>
    <w:rsid w:val="00D25229"/>
    <w:rsid w:val="00D26A2F"/>
    <w:rsid w:val="00D313A4"/>
    <w:rsid w:val="00D33996"/>
    <w:rsid w:val="00D341E9"/>
    <w:rsid w:val="00D3745B"/>
    <w:rsid w:val="00D42610"/>
    <w:rsid w:val="00D42747"/>
    <w:rsid w:val="00D430C2"/>
    <w:rsid w:val="00D4506C"/>
    <w:rsid w:val="00D470CD"/>
    <w:rsid w:val="00D5017E"/>
    <w:rsid w:val="00D522AD"/>
    <w:rsid w:val="00D52412"/>
    <w:rsid w:val="00D5778A"/>
    <w:rsid w:val="00D61CC3"/>
    <w:rsid w:val="00D61DF8"/>
    <w:rsid w:val="00D6227E"/>
    <w:rsid w:val="00D629B1"/>
    <w:rsid w:val="00D6470D"/>
    <w:rsid w:val="00D6548B"/>
    <w:rsid w:val="00D65BC4"/>
    <w:rsid w:val="00D708DE"/>
    <w:rsid w:val="00D71F2A"/>
    <w:rsid w:val="00D7253F"/>
    <w:rsid w:val="00D746F1"/>
    <w:rsid w:val="00D7487D"/>
    <w:rsid w:val="00D775E6"/>
    <w:rsid w:val="00D77F60"/>
    <w:rsid w:val="00D804D0"/>
    <w:rsid w:val="00D80C09"/>
    <w:rsid w:val="00D81FA3"/>
    <w:rsid w:val="00DA14A2"/>
    <w:rsid w:val="00DA1AA5"/>
    <w:rsid w:val="00DA4008"/>
    <w:rsid w:val="00DA6132"/>
    <w:rsid w:val="00DA628E"/>
    <w:rsid w:val="00DB3EF1"/>
    <w:rsid w:val="00DB582D"/>
    <w:rsid w:val="00DB6D70"/>
    <w:rsid w:val="00DB7432"/>
    <w:rsid w:val="00DB7FCC"/>
    <w:rsid w:val="00DC02CE"/>
    <w:rsid w:val="00DC3BA3"/>
    <w:rsid w:val="00DC4CC9"/>
    <w:rsid w:val="00DD241A"/>
    <w:rsid w:val="00DD27A2"/>
    <w:rsid w:val="00DD4D4D"/>
    <w:rsid w:val="00DD7D7C"/>
    <w:rsid w:val="00DE4585"/>
    <w:rsid w:val="00DE5609"/>
    <w:rsid w:val="00DE76C5"/>
    <w:rsid w:val="00DF14BC"/>
    <w:rsid w:val="00DF24D7"/>
    <w:rsid w:val="00DF35E3"/>
    <w:rsid w:val="00DF6C13"/>
    <w:rsid w:val="00E02B2D"/>
    <w:rsid w:val="00E05AD9"/>
    <w:rsid w:val="00E06FFE"/>
    <w:rsid w:val="00E11420"/>
    <w:rsid w:val="00E11F05"/>
    <w:rsid w:val="00E152E9"/>
    <w:rsid w:val="00E156E3"/>
    <w:rsid w:val="00E16D10"/>
    <w:rsid w:val="00E17B00"/>
    <w:rsid w:val="00E22471"/>
    <w:rsid w:val="00E231E4"/>
    <w:rsid w:val="00E2491F"/>
    <w:rsid w:val="00E30E5F"/>
    <w:rsid w:val="00E376AA"/>
    <w:rsid w:val="00E425CC"/>
    <w:rsid w:val="00E44708"/>
    <w:rsid w:val="00E45C45"/>
    <w:rsid w:val="00E45E55"/>
    <w:rsid w:val="00E46169"/>
    <w:rsid w:val="00E4658C"/>
    <w:rsid w:val="00E513D6"/>
    <w:rsid w:val="00E535CB"/>
    <w:rsid w:val="00E5366A"/>
    <w:rsid w:val="00E55808"/>
    <w:rsid w:val="00E5632C"/>
    <w:rsid w:val="00E6133A"/>
    <w:rsid w:val="00E631C2"/>
    <w:rsid w:val="00E6743A"/>
    <w:rsid w:val="00E70B97"/>
    <w:rsid w:val="00E72139"/>
    <w:rsid w:val="00E73059"/>
    <w:rsid w:val="00E74307"/>
    <w:rsid w:val="00E7675A"/>
    <w:rsid w:val="00E8145A"/>
    <w:rsid w:val="00E85DCC"/>
    <w:rsid w:val="00E86893"/>
    <w:rsid w:val="00E90A64"/>
    <w:rsid w:val="00E91131"/>
    <w:rsid w:val="00E9116D"/>
    <w:rsid w:val="00E918BC"/>
    <w:rsid w:val="00E9286C"/>
    <w:rsid w:val="00E940BC"/>
    <w:rsid w:val="00E96235"/>
    <w:rsid w:val="00E973F1"/>
    <w:rsid w:val="00EA190F"/>
    <w:rsid w:val="00EA1BD4"/>
    <w:rsid w:val="00EA7A52"/>
    <w:rsid w:val="00EA7FA4"/>
    <w:rsid w:val="00EB4190"/>
    <w:rsid w:val="00EB4201"/>
    <w:rsid w:val="00EB469C"/>
    <w:rsid w:val="00EB69CD"/>
    <w:rsid w:val="00EB6B8D"/>
    <w:rsid w:val="00EC0228"/>
    <w:rsid w:val="00EC15F6"/>
    <w:rsid w:val="00EC4B7D"/>
    <w:rsid w:val="00EC538A"/>
    <w:rsid w:val="00EC5822"/>
    <w:rsid w:val="00EC5851"/>
    <w:rsid w:val="00ED7DF0"/>
    <w:rsid w:val="00EF6D7F"/>
    <w:rsid w:val="00EF70AA"/>
    <w:rsid w:val="00F02767"/>
    <w:rsid w:val="00F0341B"/>
    <w:rsid w:val="00F05AA7"/>
    <w:rsid w:val="00F148E4"/>
    <w:rsid w:val="00F218C0"/>
    <w:rsid w:val="00F25504"/>
    <w:rsid w:val="00F31A6C"/>
    <w:rsid w:val="00F32853"/>
    <w:rsid w:val="00F33495"/>
    <w:rsid w:val="00F35780"/>
    <w:rsid w:val="00F36F7E"/>
    <w:rsid w:val="00F414D4"/>
    <w:rsid w:val="00F42AE7"/>
    <w:rsid w:val="00F444B7"/>
    <w:rsid w:val="00F51344"/>
    <w:rsid w:val="00F53B62"/>
    <w:rsid w:val="00F602D1"/>
    <w:rsid w:val="00F637A2"/>
    <w:rsid w:val="00F6503B"/>
    <w:rsid w:val="00F6519E"/>
    <w:rsid w:val="00F719CA"/>
    <w:rsid w:val="00F76198"/>
    <w:rsid w:val="00F7712E"/>
    <w:rsid w:val="00F83C30"/>
    <w:rsid w:val="00F92723"/>
    <w:rsid w:val="00F96243"/>
    <w:rsid w:val="00F96CBF"/>
    <w:rsid w:val="00FA0501"/>
    <w:rsid w:val="00FA2092"/>
    <w:rsid w:val="00FB22D8"/>
    <w:rsid w:val="00FB31DB"/>
    <w:rsid w:val="00FB705F"/>
    <w:rsid w:val="00FC2F22"/>
    <w:rsid w:val="00FC5E6E"/>
    <w:rsid w:val="00FC6469"/>
    <w:rsid w:val="00FD618F"/>
    <w:rsid w:val="00FE24D1"/>
    <w:rsid w:val="00FF301C"/>
    <w:rsid w:val="00FF75F2"/>
    <w:rsid w:val="00FF7A4B"/>
    <w:rsid w:val="00FF7C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93632C"/>
    <w:rPr>
      <w:rFonts w:cs="Arial"/>
      <w:sz w:val="24"/>
    </w:rPr>
  </w:style>
  <w:style w:type="paragraph" w:styleId="1">
    <w:name w:val="heading 1"/>
    <w:basedOn w:val="a3"/>
    <w:next w:val="a3"/>
    <w:qFormat/>
    <w:rsid w:val="0093632C"/>
    <w:pPr>
      <w:keepNext/>
      <w:ind w:left="720"/>
      <w:jc w:val="right"/>
      <w:outlineLvl w:val="0"/>
    </w:pPr>
    <w:rPr>
      <w:rFonts w:cs="Times New Roman"/>
    </w:rPr>
  </w:style>
  <w:style w:type="paragraph" w:styleId="2">
    <w:name w:val="heading 2"/>
    <w:basedOn w:val="a3"/>
    <w:next w:val="a3"/>
    <w:qFormat/>
    <w:rsid w:val="00D07151"/>
    <w:pPr>
      <w:keepNext/>
      <w:spacing w:before="240" w:after="60"/>
      <w:outlineLvl w:val="1"/>
    </w:pPr>
    <w:rPr>
      <w:rFonts w:ascii="Arial" w:hAnsi="Arial"/>
      <w:b/>
      <w:bCs/>
      <w:i/>
      <w:iCs/>
      <w:sz w:val="28"/>
      <w:szCs w:val="28"/>
    </w:rPr>
  </w:style>
  <w:style w:type="paragraph" w:styleId="3">
    <w:name w:val="heading 3"/>
    <w:basedOn w:val="a3"/>
    <w:next w:val="a3"/>
    <w:qFormat/>
    <w:rsid w:val="0093632C"/>
    <w:pPr>
      <w:keepNext/>
      <w:jc w:val="center"/>
      <w:outlineLvl w:val="2"/>
    </w:pPr>
    <w:rPr>
      <w:rFonts w:cs="Times New Roman"/>
      <w:b/>
      <w:sz w:val="20"/>
    </w:rPr>
  </w:style>
  <w:style w:type="paragraph" w:styleId="4">
    <w:name w:val="heading 4"/>
    <w:basedOn w:val="a3"/>
    <w:next w:val="a3"/>
    <w:qFormat/>
    <w:rsid w:val="00D07151"/>
    <w:pPr>
      <w:keepNext/>
      <w:spacing w:before="180" w:after="120"/>
      <w:jc w:val="center"/>
      <w:outlineLvl w:val="3"/>
    </w:pPr>
    <w:rPr>
      <w:rFonts w:cs="Times New Roman"/>
      <w:b/>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ody Text"/>
    <w:basedOn w:val="a3"/>
    <w:link w:val="a8"/>
    <w:rsid w:val="0093632C"/>
    <w:pPr>
      <w:jc w:val="both"/>
    </w:pPr>
    <w:rPr>
      <w:rFonts w:cs="Times New Roman"/>
    </w:rPr>
  </w:style>
  <w:style w:type="paragraph" w:customStyle="1" w:styleId="21">
    <w:name w:val="Основной текст 21"/>
    <w:basedOn w:val="a3"/>
    <w:rsid w:val="0093632C"/>
    <w:pPr>
      <w:overflowPunct w:val="0"/>
      <w:autoSpaceDE w:val="0"/>
      <w:autoSpaceDN w:val="0"/>
      <w:adjustRightInd w:val="0"/>
      <w:spacing w:line="216" w:lineRule="auto"/>
      <w:ind w:firstLine="720"/>
      <w:jc w:val="both"/>
      <w:textAlignment w:val="baseline"/>
    </w:pPr>
    <w:rPr>
      <w:rFonts w:cs="Times New Roman"/>
    </w:rPr>
  </w:style>
  <w:style w:type="paragraph" w:styleId="a9">
    <w:name w:val="Title"/>
    <w:basedOn w:val="a3"/>
    <w:qFormat/>
    <w:rsid w:val="0093632C"/>
    <w:pPr>
      <w:overflowPunct w:val="0"/>
      <w:autoSpaceDE w:val="0"/>
      <w:autoSpaceDN w:val="0"/>
      <w:adjustRightInd w:val="0"/>
      <w:jc w:val="center"/>
      <w:textAlignment w:val="baseline"/>
    </w:pPr>
    <w:rPr>
      <w:rFonts w:cs="Times New Roman"/>
      <w:b/>
    </w:rPr>
  </w:style>
  <w:style w:type="paragraph" w:styleId="aa">
    <w:name w:val="footer"/>
    <w:basedOn w:val="a3"/>
    <w:link w:val="ab"/>
    <w:uiPriority w:val="99"/>
    <w:rsid w:val="0093632C"/>
    <w:pPr>
      <w:tabs>
        <w:tab w:val="center" w:pos="4677"/>
        <w:tab w:val="right" w:pos="9355"/>
      </w:tabs>
    </w:pPr>
    <w:rPr>
      <w:rFonts w:cs="Times New Roman"/>
    </w:rPr>
  </w:style>
  <w:style w:type="character" w:styleId="ac">
    <w:name w:val="page number"/>
    <w:basedOn w:val="a4"/>
    <w:rsid w:val="0093632C"/>
  </w:style>
  <w:style w:type="paragraph" w:customStyle="1" w:styleId="FR2">
    <w:name w:val="FR2"/>
    <w:rsid w:val="0093632C"/>
    <w:pPr>
      <w:widowControl w:val="0"/>
      <w:spacing w:before="400" w:line="540" w:lineRule="auto"/>
      <w:ind w:left="1680" w:right="1800"/>
      <w:jc w:val="center"/>
    </w:pPr>
    <w:rPr>
      <w:snapToGrid w:val="0"/>
      <w:sz w:val="24"/>
    </w:rPr>
  </w:style>
  <w:style w:type="paragraph" w:styleId="20">
    <w:name w:val="Body Text Indent 2"/>
    <w:basedOn w:val="a3"/>
    <w:rsid w:val="0093632C"/>
    <w:pPr>
      <w:spacing w:after="120" w:line="480" w:lineRule="auto"/>
      <w:ind w:left="283"/>
    </w:pPr>
    <w:rPr>
      <w:rFonts w:cs="Times New Roman"/>
      <w:sz w:val="20"/>
    </w:rPr>
  </w:style>
  <w:style w:type="paragraph" w:customStyle="1" w:styleId="10">
    <w:name w:val="Текст1"/>
    <w:basedOn w:val="a3"/>
    <w:rsid w:val="0093632C"/>
    <w:pPr>
      <w:widowControl w:val="0"/>
    </w:pPr>
    <w:rPr>
      <w:rFonts w:ascii="Courier New" w:hAnsi="Courier New" w:cs="Times New Roman"/>
      <w:sz w:val="20"/>
    </w:rPr>
  </w:style>
  <w:style w:type="paragraph" w:styleId="ad">
    <w:name w:val="Body Text Indent"/>
    <w:basedOn w:val="a3"/>
    <w:rsid w:val="0093632C"/>
    <w:pPr>
      <w:spacing w:after="120"/>
      <w:ind w:left="283"/>
    </w:pPr>
  </w:style>
  <w:style w:type="paragraph" w:styleId="30">
    <w:name w:val="Body Text Indent 3"/>
    <w:basedOn w:val="a3"/>
    <w:rsid w:val="0093632C"/>
    <w:pPr>
      <w:spacing w:after="120"/>
      <w:ind w:left="283"/>
    </w:pPr>
    <w:rPr>
      <w:sz w:val="16"/>
      <w:szCs w:val="16"/>
    </w:rPr>
  </w:style>
  <w:style w:type="paragraph" w:styleId="ae">
    <w:name w:val="header"/>
    <w:basedOn w:val="a3"/>
    <w:link w:val="af"/>
    <w:rsid w:val="00F719CA"/>
    <w:pPr>
      <w:widowControl w:val="0"/>
      <w:tabs>
        <w:tab w:val="center" w:pos="4153"/>
        <w:tab w:val="right" w:pos="8306"/>
      </w:tabs>
    </w:pPr>
    <w:rPr>
      <w:rFonts w:cs="Times New Roman"/>
      <w:sz w:val="20"/>
      <w:lang w:eastAsia="en-US"/>
    </w:rPr>
  </w:style>
  <w:style w:type="paragraph" w:styleId="22">
    <w:name w:val="List 2"/>
    <w:basedOn w:val="a3"/>
    <w:rsid w:val="00F719CA"/>
    <w:pPr>
      <w:ind w:left="566" w:hanging="283"/>
    </w:pPr>
    <w:rPr>
      <w:rFonts w:cs="Times New Roman"/>
      <w:sz w:val="20"/>
    </w:rPr>
  </w:style>
  <w:style w:type="paragraph" w:styleId="31">
    <w:name w:val="List 3"/>
    <w:basedOn w:val="a3"/>
    <w:rsid w:val="00F719CA"/>
    <w:pPr>
      <w:ind w:left="849" w:hanging="283"/>
    </w:pPr>
    <w:rPr>
      <w:rFonts w:cs="Times New Roman"/>
      <w:sz w:val="20"/>
    </w:rPr>
  </w:style>
  <w:style w:type="table" w:styleId="af0">
    <w:name w:val="Table Grid"/>
    <w:basedOn w:val="a5"/>
    <w:rsid w:val="00530F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3"/>
    <w:basedOn w:val="a3"/>
    <w:rsid w:val="00D07151"/>
    <w:pPr>
      <w:spacing w:after="120"/>
    </w:pPr>
    <w:rPr>
      <w:sz w:val="16"/>
      <w:szCs w:val="16"/>
    </w:rPr>
  </w:style>
  <w:style w:type="paragraph" w:styleId="23">
    <w:name w:val="Body Text 2"/>
    <w:basedOn w:val="a3"/>
    <w:rsid w:val="00D07151"/>
    <w:rPr>
      <w:rFonts w:cs="Times New Roman"/>
      <w:sz w:val="28"/>
      <w:szCs w:val="24"/>
    </w:rPr>
  </w:style>
  <w:style w:type="paragraph" w:styleId="af1">
    <w:name w:val="Balloon Text"/>
    <w:basedOn w:val="a3"/>
    <w:semiHidden/>
    <w:rsid w:val="00D07151"/>
    <w:rPr>
      <w:rFonts w:ascii="Tahoma" w:hAnsi="Tahoma" w:cs="Tahoma"/>
      <w:sz w:val="16"/>
      <w:szCs w:val="16"/>
    </w:rPr>
  </w:style>
  <w:style w:type="paragraph" w:customStyle="1" w:styleId="af2">
    <w:name w:val="Первый абзац пункта"/>
    <w:basedOn w:val="a3"/>
    <w:rsid w:val="00D07151"/>
    <w:pPr>
      <w:spacing w:before="60"/>
      <w:ind w:left="743" w:hanging="743"/>
      <w:jc w:val="both"/>
    </w:pPr>
    <w:rPr>
      <w:rFonts w:cs="Times New Roman"/>
      <w:bCs/>
      <w:iCs/>
      <w:sz w:val="16"/>
      <w:szCs w:val="24"/>
    </w:rPr>
  </w:style>
  <w:style w:type="paragraph" w:customStyle="1" w:styleId="af3">
    <w:name w:val="Нумерованный подпункт"/>
    <w:basedOn w:val="af2"/>
    <w:next w:val="a3"/>
    <w:rsid w:val="00D07151"/>
    <w:pPr>
      <w:spacing w:before="20"/>
      <w:ind w:left="738" w:hanging="454"/>
    </w:pPr>
    <w:rPr>
      <w:bCs w:val="0"/>
      <w:iCs w:val="0"/>
    </w:rPr>
  </w:style>
  <w:style w:type="paragraph" w:customStyle="1" w:styleId="Iauiue">
    <w:name w:val="Iau?iue"/>
    <w:rsid w:val="00D07151"/>
    <w:rPr>
      <w:lang w:val="en-US"/>
    </w:rPr>
  </w:style>
  <w:style w:type="paragraph" w:customStyle="1" w:styleId="af4">
    <w:name w:val="Заголовок подраздела"/>
    <w:basedOn w:val="a3"/>
    <w:rsid w:val="00D07151"/>
    <w:pPr>
      <w:pBdr>
        <w:bottom w:val="single" w:sz="6" w:space="1" w:color="auto"/>
      </w:pBdr>
      <w:spacing w:before="120"/>
      <w:ind w:left="454" w:hanging="454"/>
    </w:pPr>
    <w:rPr>
      <w:rFonts w:cs="Times New Roman"/>
      <w:b/>
      <w:i/>
      <w:szCs w:val="24"/>
    </w:rPr>
  </w:style>
  <w:style w:type="paragraph" w:customStyle="1" w:styleId="af5">
    <w:name w:val="Второй абзац пункта"/>
    <w:basedOn w:val="af2"/>
    <w:rsid w:val="00D07151"/>
    <w:pPr>
      <w:spacing w:before="20"/>
      <w:ind w:left="720" w:firstLine="0"/>
    </w:pPr>
  </w:style>
  <w:style w:type="paragraph" w:customStyle="1" w:styleId="af6">
    <w:name w:val="Очи"/>
    <w:basedOn w:val="af4"/>
    <w:rsid w:val="00D07151"/>
  </w:style>
  <w:style w:type="paragraph" w:customStyle="1" w:styleId="a">
    <w:name w:val="Подпункт"/>
    <w:basedOn w:val="af3"/>
    <w:next w:val="af5"/>
    <w:rsid w:val="00D07151"/>
    <w:pPr>
      <w:numPr>
        <w:numId w:val="1"/>
      </w:numPr>
    </w:pPr>
  </w:style>
  <w:style w:type="paragraph" w:customStyle="1" w:styleId="310">
    <w:name w:val="Основной текст с отступом 31"/>
    <w:basedOn w:val="Iauiue"/>
    <w:rsid w:val="00D07151"/>
    <w:pPr>
      <w:widowControl w:val="0"/>
      <w:ind w:firstLine="680"/>
      <w:jc w:val="both"/>
    </w:pPr>
    <w:rPr>
      <w:color w:val="FF0000"/>
      <w:sz w:val="24"/>
      <w:lang w:val="ru-RU"/>
    </w:rPr>
  </w:style>
  <w:style w:type="paragraph" w:customStyle="1" w:styleId="af7">
    <w:name w:val="Заголовок раздела"/>
    <w:basedOn w:val="a3"/>
    <w:rsid w:val="00D07151"/>
    <w:pPr>
      <w:shd w:val="clear" w:color="auto" w:fill="666666"/>
      <w:ind w:left="285" w:hanging="285"/>
    </w:pPr>
    <w:rPr>
      <w:rFonts w:cs="Times New Roman"/>
      <w:b/>
      <w:bCs/>
      <w:i/>
      <w:iCs/>
      <w:caps/>
      <w:color w:val="FFFFFF"/>
      <w:sz w:val="28"/>
      <w:szCs w:val="24"/>
    </w:rPr>
  </w:style>
  <w:style w:type="paragraph" w:styleId="af8">
    <w:name w:val="footnote text"/>
    <w:basedOn w:val="a3"/>
    <w:link w:val="af9"/>
    <w:semiHidden/>
    <w:rsid w:val="00D07151"/>
    <w:pPr>
      <w:widowControl w:val="0"/>
    </w:pPr>
    <w:rPr>
      <w:rFonts w:ascii="TimesET" w:eastAsia="TimesET" w:hAnsi="TimesET" w:cs="Times New Roman"/>
      <w:sz w:val="20"/>
    </w:rPr>
  </w:style>
  <w:style w:type="character" w:styleId="afa">
    <w:name w:val="footnote reference"/>
    <w:semiHidden/>
    <w:rsid w:val="00D07151"/>
    <w:rPr>
      <w:vertAlign w:val="superscript"/>
    </w:rPr>
  </w:style>
  <w:style w:type="paragraph" w:customStyle="1" w:styleId="Default">
    <w:name w:val="Default"/>
    <w:rsid w:val="00D07151"/>
    <w:pPr>
      <w:autoSpaceDE w:val="0"/>
      <w:autoSpaceDN w:val="0"/>
      <w:adjustRightInd w:val="0"/>
    </w:pPr>
    <w:rPr>
      <w:rFonts w:ascii="Arial" w:hAnsi="Arial" w:cs="Arial"/>
      <w:color w:val="000000"/>
      <w:sz w:val="24"/>
      <w:szCs w:val="24"/>
    </w:rPr>
  </w:style>
  <w:style w:type="character" w:styleId="afb">
    <w:name w:val="annotation reference"/>
    <w:semiHidden/>
    <w:rsid w:val="00D07151"/>
    <w:rPr>
      <w:sz w:val="16"/>
      <w:szCs w:val="16"/>
    </w:rPr>
  </w:style>
  <w:style w:type="paragraph" w:styleId="afc">
    <w:name w:val="annotation text"/>
    <w:basedOn w:val="a3"/>
    <w:link w:val="afd"/>
    <w:semiHidden/>
    <w:rsid w:val="00D07151"/>
    <w:rPr>
      <w:rFonts w:cs="Times New Roman"/>
      <w:sz w:val="20"/>
    </w:rPr>
  </w:style>
  <w:style w:type="character" w:customStyle="1" w:styleId="afd">
    <w:name w:val="Текст примечания Знак"/>
    <w:link w:val="afc"/>
    <w:rsid w:val="00F25504"/>
    <w:rPr>
      <w:lang w:val="ru-RU" w:eastAsia="ru-RU" w:bidi="ar-SA"/>
    </w:rPr>
  </w:style>
  <w:style w:type="paragraph" w:styleId="afe">
    <w:name w:val="annotation subject"/>
    <w:basedOn w:val="afc"/>
    <w:next w:val="afc"/>
    <w:link w:val="aff"/>
    <w:semiHidden/>
    <w:rsid w:val="00D07151"/>
    <w:rPr>
      <w:b/>
      <w:bCs/>
    </w:rPr>
  </w:style>
  <w:style w:type="character" w:customStyle="1" w:styleId="aff">
    <w:name w:val="Тема примечания Знак"/>
    <w:link w:val="afe"/>
    <w:rsid w:val="00F25504"/>
    <w:rPr>
      <w:b/>
      <w:bCs/>
      <w:lang w:val="ru-RU" w:eastAsia="ru-RU" w:bidi="ar-SA"/>
    </w:rPr>
  </w:style>
  <w:style w:type="paragraph" w:customStyle="1" w:styleId="a0">
    <w:name w:val="Подподпункт договора"/>
    <w:basedOn w:val="a2"/>
    <w:rsid w:val="00D07151"/>
    <w:pPr>
      <w:numPr>
        <w:ilvl w:val="3"/>
      </w:numPr>
    </w:pPr>
  </w:style>
  <w:style w:type="paragraph" w:customStyle="1" w:styleId="a2">
    <w:name w:val="Подпункт договора"/>
    <w:basedOn w:val="a1"/>
    <w:rsid w:val="00D07151"/>
    <w:pPr>
      <w:widowControl/>
      <w:numPr>
        <w:ilvl w:val="2"/>
      </w:numPr>
      <w:tabs>
        <w:tab w:val="clear" w:pos="720"/>
        <w:tab w:val="num" w:pos="360"/>
      </w:tabs>
    </w:pPr>
  </w:style>
  <w:style w:type="paragraph" w:customStyle="1" w:styleId="a1">
    <w:name w:val="Пункт договора"/>
    <w:basedOn w:val="a3"/>
    <w:rsid w:val="00D07151"/>
    <w:pPr>
      <w:widowControl w:val="0"/>
      <w:numPr>
        <w:ilvl w:val="1"/>
        <w:numId w:val="2"/>
      </w:numPr>
      <w:tabs>
        <w:tab w:val="clear" w:pos="705"/>
        <w:tab w:val="num" w:pos="360"/>
      </w:tabs>
      <w:ind w:left="0" w:firstLine="0"/>
      <w:jc w:val="both"/>
    </w:pPr>
    <w:rPr>
      <w:rFonts w:ascii="Arial" w:hAnsi="Arial"/>
      <w:sz w:val="20"/>
    </w:rPr>
  </w:style>
  <w:style w:type="paragraph" w:customStyle="1" w:styleId="aff0">
    <w:name w:val="Раздел договора"/>
    <w:basedOn w:val="a3"/>
    <w:next w:val="a1"/>
    <w:rsid w:val="00D07151"/>
    <w:pPr>
      <w:keepNext/>
      <w:keepLines/>
      <w:widowControl w:val="0"/>
      <w:tabs>
        <w:tab w:val="num" w:pos="360"/>
      </w:tabs>
      <w:spacing w:before="240" w:after="200"/>
    </w:pPr>
    <w:rPr>
      <w:rFonts w:ascii="Arial" w:hAnsi="Arial"/>
      <w:b/>
      <w:bCs/>
      <w:caps/>
      <w:sz w:val="20"/>
    </w:rPr>
  </w:style>
  <w:style w:type="character" w:styleId="aff1">
    <w:name w:val="Hyperlink"/>
    <w:uiPriority w:val="99"/>
    <w:rsid w:val="00D07151"/>
    <w:rPr>
      <w:color w:val="0000FF"/>
      <w:u w:val="single"/>
    </w:rPr>
  </w:style>
  <w:style w:type="paragraph" w:styleId="aff2">
    <w:name w:val="Normal (Web)"/>
    <w:basedOn w:val="a3"/>
    <w:uiPriority w:val="99"/>
    <w:rsid w:val="00D07151"/>
    <w:pPr>
      <w:spacing w:before="100" w:beforeAutospacing="1" w:after="100" w:afterAutospacing="1"/>
    </w:pPr>
    <w:rPr>
      <w:rFonts w:cs="Times New Roman"/>
      <w:szCs w:val="24"/>
    </w:rPr>
  </w:style>
  <w:style w:type="character" w:styleId="aff3">
    <w:name w:val="Strong"/>
    <w:uiPriority w:val="22"/>
    <w:qFormat/>
    <w:rsid w:val="00D07151"/>
    <w:rPr>
      <w:b/>
      <w:bCs/>
    </w:rPr>
  </w:style>
  <w:style w:type="paragraph" w:customStyle="1" w:styleId="s1">
    <w:name w:val="s1"/>
    <w:basedOn w:val="a3"/>
    <w:rsid w:val="00D07151"/>
    <w:pPr>
      <w:jc w:val="both"/>
    </w:pPr>
    <w:rPr>
      <w:rFonts w:ascii="Times New Roman CYR" w:hAnsi="Times New Roman CYR" w:cs="Times New Roman"/>
      <w:sz w:val="20"/>
    </w:rPr>
  </w:style>
  <w:style w:type="paragraph" w:customStyle="1" w:styleId="11">
    <w:name w:val="Обычный1"/>
    <w:rsid w:val="00D07151"/>
    <w:rPr>
      <w:sz w:val="24"/>
      <w:lang w:val="en-GB"/>
    </w:rPr>
  </w:style>
  <w:style w:type="paragraph" w:customStyle="1" w:styleId="24">
    <w:name w:val="çàãîëîâîê 2"/>
    <w:basedOn w:val="a3"/>
    <w:next w:val="a3"/>
    <w:rsid w:val="00D07151"/>
    <w:pPr>
      <w:keepNext/>
      <w:widowControl w:val="0"/>
      <w:autoSpaceDE w:val="0"/>
      <w:autoSpaceDN w:val="0"/>
      <w:adjustRightInd w:val="0"/>
      <w:ind w:right="1911"/>
      <w:jc w:val="center"/>
    </w:pPr>
    <w:rPr>
      <w:rFonts w:cs="Times New Roman"/>
      <w:b/>
      <w:bCs/>
      <w:szCs w:val="24"/>
    </w:rPr>
  </w:style>
  <w:style w:type="character" w:customStyle="1" w:styleId="af">
    <w:name w:val="Верхний колонтитул Знак"/>
    <w:link w:val="ae"/>
    <w:locked/>
    <w:rsid w:val="00D6470D"/>
    <w:rPr>
      <w:lang w:val="ru-RU" w:eastAsia="en-US" w:bidi="ar-SA"/>
    </w:rPr>
  </w:style>
  <w:style w:type="paragraph" w:styleId="aff4">
    <w:name w:val="Document Map"/>
    <w:basedOn w:val="a3"/>
    <w:semiHidden/>
    <w:rsid w:val="00370EAA"/>
    <w:pPr>
      <w:shd w:val="clear" w:color="auto" w:fill="000080"/>
    </w:pPr>
    <w:rPr>
      <w:rFonts w:ascii="Tahoma" w:hAnsi="Tahoma" w:cs="Tahoma"/>
      <w:sz w:val="20"/>
    </w:rPr>
  </w:style>
  <w:style w:type="paragraph" w:styleId="aff5">
    <w:name w:val="List Paragraph"/>
    <w:basedOn w:val="a3"/>
    <w:uiPriority w:val="34"/>
    <w:qFormat/>
    <w:rsid w:val="001F199A"/>
    <w:pPr>
      <w:ind w:left="720"/>
    </w:pPr>
    <w:rPr>
      <w:rFonts w:ascii="Calibri" w:eastAsia="Calibri" w:hAnsi="Calibri" w:cs="Times New Roman"/>
      <w:sz w:val="22"/>
      <w:szCs w:val="22"/>
    </w:rPr>
  </w:style>
  <w:style w:type="character" w:customStyle="1" w:styleId="ab">
    <w:name w:val="Нижний колонтитул Знак"/>
    <w:link w:val="aa"/>
    <w:uiPriority w:val="99"/>
    <w:rsid w:val="004966F9"/>
    <w:rPr>
      <w:rFonts w:cs="Arial"/>
      <w:sz w:val="24"/>
    </w:rPr>
  </w:style>
  <w:style w:type="character" w:customStyle="1" w:styleId="af9">
    <w:name w:val="Текст сноски Знак"/>
    <w:link w:val="af8"/>
    <w:semiHidden/>
    <w:rsid w:val="00934A27"/>
    <w:rPr>
      <w:rFonts w:ascii="TimesET" w:eastAsia="TimesET" w:hAnsi="TimesET"/>
    </w:rPr>
  </w:style>
  <w:style w:type="character" w:customStyle="1" w:styleId="a8">
    <w:name w:val="Основной текст Знак"/>
    <w:link w:val="a7"/>
    <w:rsid w:val="00934A27"/>
    <w:rPr>
      <w:rFonts w:cs="Arial"/>
      <w:sz w:val="24"/>
    </w:rPr>
  </w:style>
  <w:style w:type="paragraph" w:styleId="aff6">
    <w:name w:val="Revision"/>
    <w:hidden/>
    <w:uiPriority w:val="99"/>
    <w:semiHidden/>
    <w:rsid w:val="00506286"/>
    <w:rPr>
      <w:rFonts w:cs="Arial"/>
      <w:sz w:val="24"/>
    </w:rPr>
  </w:style>
  <w:style w:type="paragraph" w:customStyle="1" w:styleId="12">
    <w:name w:val="Основной текст с отступом1"/>
    <w:basedOn w:val="a3"/>
    <w:rsid w:val="00307567"/>
    <w:pPr>
      <w:widowControl w:val="0"/>
      <w:jc w:val="both"/>
    </w:pPr>
    <w:rPr>
      <w:rFonts w:cs="Times New Roman"/>
      <w:szCs w:val="24"/>
    </w:rPr>
  </w:style>
  <w:style w:type="paragraph" w:customStyle="1" w:styleId="ConsPlusNormal">
    <w:name w:val="ConsPlusNormal"/>
    <w:rsid w:val="00307567"/>
    <w:pPr>
      <w:widowControl w:val="0"/>
      <w:autoSpaceDE w:val="0"/>
      <w:autoSpaceDN w:val="0"/>
      <w:adjustRightInd w:val="0"/>
      <w:ind w:firstLine="720"/>
    </w:pPr>
    <w:rPr>
      <w:rFonts w:ascii="Arial" w:hAnsi="Arial" w:cs="Arial"/>
      <w:sz w:val="26"/>
      <w:szCs w:val="26"/>
    </w:rPr>
  </w:style>
  <w:style w:type="character" w:styleId="HTML">
    <w:name w:val="HTML Cite"/>
    <w:basedOn w:val="a4"/>
    <w:uiPriority w:val="99"/>
    <w:unhideWhenUsed/>
    <w:rsid w:val="00FC5E6E"/>
    <w:rPr>
      <w:i w:val="0"/>
      <w:iCs w:val="0"/>
      <w:color w:val="0066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93632C"/>
    <w:rPr>
      <w:rFonts w:cs="Arial"/>
      <w:sz w:val="24"/>
    </w:rPr>
  </w:style>
  <w:style w:type="paragraph" w:styleId="1">
    <w:name w:val="heading 1"/>
    <w:basedOn w:val="a3"/>
    <w:next w:val="a3"/>
    <w:qFormat/>
    <w:rsid w:val="0093632C"/>
    <w:pPr>
      <w:keepNext/>
      <w:ind w:left="720"/>
      <w:jc w:val="right"/>
      <w:outlineLvl w:val="0"/>
    </w:pPr>
    <w:rPr>
      <w:rFonts w:cs="Times New Roman"/>
    </w:rPr>
  </w:style>
  <w:style w:type="paragraph" w:styleId="2">
    <w:name w:val="heading 2"/>
    <w:basedOn w:val="a3"/>
    <w:next w:val="a3"/>
    <w:qFormat/>
    <w:rsid w:val="00D07151"/>
    <w:pPr>
      <w:keepNext/>
      <w:spacing w:before="240" w:after="60"/>
      <w:outlineLvl w:val="1"/>
    </w:pPr>
    <w:rPr>
      <w:rFonts w:ascii="Arial" w:hAnsi="Arial"/>
      <w:b/>
      <w:bCs/>
      <w:i/>
      <w:iCs/>
      <w:sz w:val="28"/>
      <w:szCs w:val="28"/>
    </w:rPr>
  </w:style>
  <w:style w:type="paragraph" w:styleId="3">
    <w:name w:val="heading 3"/>
    <w:basedOn w:val="a3"/>
    <w:next w:val="a3"/>
    <w:qFormat/>
    <w:rsid w:val="0093632C"/>
    <w:pPr>
      <w:keepNext/>
      <w:jc w:val="center"/>
      <w:outlineLvl w:val="2"/>
    </w:pPr>
    <w:rPr>
      <w:rFonts w:cs="Times New Roman"/>
      <w:b/>
      <w:sz w:val="20"/>
    </w:rPr>
  </w:style>
  <w:style w:type="paragraph" w:styleId="4">
    <w:name w:val="heading 4"/>
    <w:basedOn w:val="a3"/>
    <w:next w:val="a3"/>
    <w:qFormat/>
    <w:rsid w:val="00D07151"/>
    <w:pPr>
      <w:keepNext/>
      <w:spacing w:before="180" w:after="120"/>
      <w:jc w:val="center"/>
      <w:outlineLvl w:val="3"/>
    </w:pPr>
    <w:rPr>
      <w:rFonts w:cs="Times New Roman"/>
      <w:b/>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ody Text"/>
    <w:basedOn w:val="a3"/>
    <w:link w:val="a8"/>
    <w:rsid w:val="0093632C"/>
    <w:pPr>
      <w:jc w:val="both"/>
    </w:pPr>
    <w:rPr>
      <w:rFonts w:cs="Times New Roman"/>
    </w:rPr>
  </w:style>
  <w:style w:type="paragraph" w:customStyle="1" w:styleId="21">
    <w:name w:val="Основной текст 21"/>
    <w:basedOn w:val="a3"/>
    <w:rsid w:val="0093632C"/>
    <w:pPr>
      <w:overflowPunct w:val="0"/>
      <w:autoSpaceDE w:val="0"/>
      <w:autoSpaceDN w:val="0"/>
      <w:adjustRightInd w:val="0"/>
      <w:spacing w:line="216" w:lineRule="auto"/>
      <w:ind w:firstLine="720"/>
      <w:jc w:val="both"/>
      <w:textAlignment w:val="baseline"/>
    </w:pPr>
    <w:rPr>
      <w:rFonts w:cs="Times New Roman"/>
    </w:rPr>
  </w:style>
  <w:style w:type="paragraph" w:styleId="a9">
    <w:name w:val="Title"/>
    <w:basedOn w:val="a3"/>
    <w:qFormat/>
    <w:rsid w:val="0093632C"/>
    <w:pPr>
      <w:overflowPunct w:val="0"/>
      <w:autoSpaceDE w:val="0"/>
      <w:autoSpaceDN w:val="0"/>
      <w:adjustRightInd w:val="0"/>
      <w:jc w:val="center"/>
      <w:textAlignment w:val="baseline"/>
    </w:pPr>
    <w:rPr>
      <w:rFonts w:cs="Times New Roman"/>
      <w:b/>
    </w:rPr>
  </w:style>
  <w:style w:type="paragraph" w:styleId="aa">
    <w:name w:val="footer"/>
    <w:basedOn w:val="a3"/>
    <w:link w:val="ab"/>
    <w:uiPriority w:val="99"/>
    <w:rsid w:val="0093632C"/>
    <w:pPr>
      <w:tabs>
        <w:tab w:val="center" w:pos="4677"/>
        <w:tab w:val="right" w:pos="9355"/>
      </w:tabs>
    </w:pPr>
    <w:rPr>
      <w:rFonts w:cs="Times New Roman"/>
    </w:rPr>
  </w:style>
  <w:style w:type="character" w:styleId="ac">
    <w:name w:val="page number"/>
    <w:basedOn w:val="a4"/>
    <w:rsid w:val="0093632C"/>
  </w:style>
  <w:style w:type="paragraph" w:customStyle="1" w:styleId="FR2">
    <w:name w:val="FR2"/>
    <w:rsid w:val="0093632C"/>
    <w:pPr>
      <w:widowControl w:val="0"/>
      <w:spacing w:before="400" w:line="540" w:lineRule="auto"/>
      <w:ind w:left="1680" w:right="1800"/>
      <w:jc w:val="center"/>
    </w:pPr>
    <w:rPr>
      <w:snapToGrid w:val="0"/>
      <w:sz w:val="24"/>
    </w:rPr>
  </w:style>
  <w:style w:type="paragraph" w:styleId="20">
    <w:name w:val="Body Text Indent 2"/>
    <w:basedOn w:val="a3"/>
    <w:rsid w:val="0093632C"/>
    <w:pPr>
      <w:spacing w:after="120" w:line="480" w:lineRule="auto"/>
      <w:ind w:left="283"/>
    </w:pPr>
    <w:rPr>
      <w:rFonts w:cs="Times New Roman"/>
      <w:sz w:val="20"/>
    </w:rPr>
  </w:style>
  <w:style w:type="paragraph" w:customStyle="1" w:styleId="10">
    <w:name w:val="Текст1"/>
    <w:basedOn w:val="a3"/>
    <w:rsid w:val="0093632C"/>
    <w:pPr>
      <w:widowControl w:val="0"/>
    </w:pPr>
    <w:rPr>
      <w:rFonts w:ascii="Courier New" w:hAnsi="Courier New" w:cs="Times New Roman"/>
      <w:sz w:val="20"/>
    </w:rPr>
  </w:style>
  <w:style w:type="paragraph" w:styleId="ad">
    <w:name w:val="Body Text Indent"/>
    <w:basedOn w:val="a3"/>
    <w:rsid w:val="0093632C"/>
    <w:pPr>
      <w:spacing w:after="120"/>
      <w:ind w:left="283"/>
    </w:pPr>
  </w:style>
  <w:style w:type="paragraph" w:styleId="30">
    <w:name w:val="Body Text Indent 3"/>
    <w:basedOn w:val="a3"/>
    <w:rsid w:val="0093632C"/>
    <w:pPr>
      <w:spacing w:after="120"/>
      <w:ind w:left="283"/>
    </w:pPr>
    <w:rPr>
      <w:sz w:val="16"/>
      <w:szCs w:val="16"/>
    </w:rPr>
  </w:style>
  <w:style w:type="paragraph" w:styleId="ae">
    <w:name w:val="header"/>
    <w:basedOn w:val="a3"/>
    <w:link w:val="af"/>
    <w:rsid w:val="00F719CA"/>
    <w:pPr>
      <w:widowControl w:val="0"/>
      <w:tabs>
        <w:tab w:val="center" w:pos="4153"/>
        <w:tab w:val="right" w:pos="8306"/>
      </w:tabs>
    </w:pPr>
    <w:rPr>
      <w:rFonts w:cs="Times New Roman"/>
      <w:sz w:val="20"/>
      <w:lang w:eastAsia="en-US"/>
    </w:rPr>
  </w:style>
  <w:style w:type="paragraph" w:styleId="22">
    <w:name w:val="List 2"/>
    <w:basedOn w:val="a3"/>
    <w:rsid w:val="00F719CA"/>
    <w:pPr>
      <w:ind w:left="566" w:hanging="283"/>
    </w:pPr>
    <w:rPr>
      <w:rFonts w:cs="Times New Roman"/>
      <w:sz w:val="20"/>
    </w:rPr>
  </w:style>
  <w:style w:type="paragraph" w:styleId="31">
    <w:name w:val="List 3"/>
    <w:basedOn w:val="a3"/>
    <w:rsid w:val="00F719CA"/>
    <w:pPr>
      <w:ind w:left="849" w:hanging="283"/>
    </w:pPr>
    <w:rPr>
      <w:rFonts w:cs="Times New Roman"/>
      <w:sz w:val="20"/>
    </w:rPr>
  </w:style>
  <w:style w:type="table" w:styleId="af0">
    <w:name w:val="Table Grid"/>
    <w:basedOn w:val="a5"/>
    <w:rsid w:val="00530F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3"/>
    <w:basedOn w:val="a3"/>
    <w:rsid w:val="00D07151"/>
    <w:pPr>
      <w:spacing w:after="120"/>
    </w:pPr>
    <w:rPr>
      <w:sz w:val="16"/>
      <w:szCs w:val="16"/>
    </w:rPr>
  </w:style>
  <w:style w:type="paragraph" w:styleId="23">
    <w:name w:val="Body Text 2"/>
    <w:basedOn w:val="a3"/>
    <w:rsid w:val="00D07151"/>
    <w:rPr>
      <w:rFonts w:cs="Times New Roman"/>
      <w:sz w:val="28"/>
      <w:szCs w:val="24"/>
    </w:rPr>
  </w:style>
  <w:style w:type="paragraph" w:styleId="af1">
    <w:name w:val="Balloon Text"/>
    <w:basedOn w:val="a3"/>
    <w:semiHidden/>
    <w:rsid w:val="00D07151"/>
    <w:rPr>
      <w:rFonts w:ascii="Tahoma" w:hAnsi="Tahoma" w:cs="Tahoma"/>
      <w:sz w:val="16"/>
      <w:szCs w:val="16"/>
    </w:rPr>
  </w:style>
  <w:style w:type="paragraph" w:customStyle="1" w:styleId="af2">
    <w:name w:val="Первый абзац пункта"/>
    <w:basedOn w:val="a3"/>
    <w:rsid w:val="00D07151"/>
    <w:pPr>
      <w:spacing w:before="60"/>
      <w:ind w:left="743" w:hanging="743"/>
      <w:jc w:val="both"/>
    </w:pPr>
    <w:rPr>
      <w:rFonts w:cs="Times New Roman"/>
      <w:bCs/>
      <w:iCs/>
      <w:sz w:val="16"/>
      <w:szCs w:val="24"/>
    </w:rPr>
  </w:style>
  <w:style w:type="paragraph" w:customStyle="1" w:styleId="af3">
    <w:name w:val="Нумерованный подпункт"/>
    <w:basedOn w:val="af2"/>
    <w:next w:val="a3"/>
    <w:rsid w:val="00D07151"/>
    <w:pPr>
      <w:spacing w:before="20"/>
      <w:ind w:left="738" w:hanging="454"/>
    </w:pPr>
    <w:rPr>
      <w:bCs w:val="0"/>
      <w:iCs w:val="0"/>
    </w:rPr>
  </w:style>
  <w:style w:type="paragraph" w:customStyle="1" w:styleId="Iauiue">
    <w:name w:val="Iau?iue"/>
    <w:rsid w:val="00D07151"/>
    <w:rPr>
      <w:lang w:val="en-US"/>
    </w:rPr>
  </w:style>
  <w:style w:type="paragraph" w:customStyle="1" w:styleId="af4">
    <w:name w:val="Заголовок подраздела"/>
    <w:basedOn w:val="a3"/>
    <w:rsid w:val="00D07151"/>
    <w:pPr>
      <w:pBdr>
        <w:bottom w:val="single" w:sz="6" w:space="1" w:color="auto"/>
      </w:pBdr>
      <w:spacing w:before="120"/>
      <w:ind w:left="454" w:hanging="454"/>
    </w:pPr>
    <w:rPr>
      <w:rFonts w:cs="Times New Roman"/>
      <w:b/>
      <w:i/>
      <w:szCs w:val="24"/>
    </w:rPr>
  </w:style>
  <w:style w:type="paragraph" w:customStyle="1" w:styleId="af5">
    <w:name w:val="Второй абзац пункта"/>
    <w:basedOn w:val="af2"/>
    <w:rsid w:val="00D07151"/>
    <w:pPr>
      <w:spacing w:before="20"/>
      <w:ind w:left="720" w:firstLine="0"/>
    </w:pPr>
  </w:style>
  <w:style w:type="paragraph" w:customStyle="1" w:styleId="af6">
    <w:name w:val="Очи"/>
    <w:basedOn w:val="af4"/>
    <w:rsid w:val="00D07151"/>
  </w:style>
  <w:style w:type="paragraph" w:customStyle="1" w:styleId="a">
    <w:name w:val="Подпункт"/>
    <w:basedOn w:val="af3"/>
    <w:next w:val="af5"/>
    <w:rsid w:val="00D07151"/>
    <w:pPr>
      <w:numPr>
        <w:numId w:val="1"/>
      </w:numPr>
    </w:pPr>
  </w:style>
  <w:style w:type="paragraph" w:customStyle="1" w:styleId="310">
    <w:name w:val="Основной текст с отступом 31"/>
    <w:basedOn w:val="Iauiue"/>
    <w:rsid w:val="00D07151"/>
    <w:pPr>
      <w:widowControl w:val="0"/>
      <w:ind w:firstLine="680"/>
      <w:jc w:val="both"/>
    </w:pPr>
    <w:rPr>
      <w:color w:val="FF0000"/>
      <w:sz w:val="24"/>
      <w:lang w:val="ru-RU"/>
    </w:rPr>
  </w:style>
  <w:style w:type="paragraph" w:customStyle="1" w:styleId="af7">
    <w:name w:val="Заголовок раздела"/>
    <w:basedOn w:val="a3"/>
    <w:rsid w:val="00D07151"/>
    <w:pPr>
      <w:shd w:val="clear" w:color="auto" w:fill="666666"/>
      <w:ind w:left="285" w:hanging="285"/>
    </w:pPr>
    <w:rPr>
      <w:rFonts w:cs="Times New Roman"/>
      <w:b/>
      <w:bCs/>
      <w:i/>
      <w:iCs/>
      <w:caps/>
      <w:color w:val="FFFFFF"/>
      <w:sz w:val="28"/>
      <w:szCs w:val="24"/>
    </w:rPr>
  </w:style>
  <w:style w:type="paragraph" w:styleId="af8">
    <w:name w:val="footnote text"/>
    <w:basedOn w:val="a3"/>
    <w:link w:val="af9"/>
    <w:semiHidden/>
    <w:rsid w:val="00D07151"/>
    <w:pPr>
      <w:widowControl w:val="0"/>
    </w:pPr>
    <w:rPr>
      <w:rFonts w:ascii="TimesET" w:eastAsia="TimesET" w:hAnsi="TimesET" w:cs="Times New Roman"/>
      <w:sz w:val="20"/>
    </w:rPr>
  </w:style>
  <w:style w:type="character" w:styleId="afa">
    <w:name w:val="footnote reference"/>
    <w:semiHidden/>
    <w:rsid w:val="00D07151"/>
    <w:rPr>
      <w:vertAlign w:val="superscript"/>
    </w:rPr>
  </w:style>
  <w:style w:type="paragraph" w:customStyle="1" w:styleId="Default">
    <w:name w:val="Default"/>
    <w:rsid w:val="00D07151"/>
    <w:pPr>
      <w:autoSpaceDE w:val="0"/>
      <w:autoSpaceDN w:val="0"/>
      <w:adjustRightInd w:val="0"/>
    </w:pPr>
    <w:rPr>
      <w:rFonts w:ascii="Arial" w:hAnsi="Arial" w:cs="Arial"/>
      <w:color w:val="000000"/>
      <w:sz w:val="24"/>
      <w:szCs w:val="24"/>
    </w:rPr>
  </w:style>
  <w:style w:type="character" w:styleId="afb">
    <w:name w:val="annotation reference"/>
    <w:semiHidden/>
    <w:rsid w:val="00D07151"/>
    <w:rPr>
      <w:sz w:val="16"/>
      <w:szCs w:val="16"/>
    </w:rPr>
  </w:style>
  <w:style w:type="paragraph" w:styleId="afc">
    <w:name w:val="annotation text"/>
    <w:basedOn w:val="a3"/>
    <w:link w:val="afd"/>
    <w:semiHidden/>
    <w:rsid w:val="00D07151"/>
    <w:rPr>
      <w:rFonts w:cs="Times New Roman"/>
      <w:sz w:val="20"/>
    </w:rPr>
  </w:style>
  <w:style w:type="character" w:customStyle="1" w:styleId="afd">
    <w:name w:val="Текст примечания Знак"/>
    <w:link w:val="afc"/>
    <w:rsid w:val="00F25504"/>
    <w:rPr>
      <w:lang w:val="ru-RU" w:eastAsia="ru-RU" w:bidi="ar-SA"/>
    </w:rPr>
  </w:style>
  <w:style w:type="paragraph" w:styleId="afe">
    <w:name w:val="annotation subject"/>
    <w:basedOn w:val="afc"/>
    <w:next w:val="afc"/>
    <w:link w:val="aff"/>
    <w:semiHidden/>
    <w:rsid w:val="00D07151"/>
    <w:rPr>
      <w:b/>
      <w:bCs/>
    </w:rPr>
  </w:style>
  <w:style w:type="character" w:customStyle="1" w:styleId="aff">
    <w:name w:val="Тема примечания Знак"/>
    <w:link w:val="afe"/>
    <w:rsid w:val="00F25504"/>
    <w:rPr>
      <w:b/>
      <w:bCs/>
      <w:lang w:val="ru-RU" w:eastAsia="ru-RU" w:bidi="ar-SA"/>
    </w:rPr>
  </w:style>
  <w:style w:type="paragraph" w:customStyle="1" w:styleId="a0">
    <w:name w:val="Подподпункт договора"/>
    <w:basedOn w:val="a2"/>
    <w:rsid w:val="00D07151"/>
    <w:pPr>
      <w:numPr>
        <w:ilvl w:val="3"/>
      </w:numPr>
    </w:pPr>
  </w:style>
  <w:style w:type="paragraph" w:customStyle="1" w:styleId="a2">
    <w:name w:val="Подпункт договора"/>
    <w:basedOn w:val="a1"/>
    <w:rsid w:val="00D07151"/>
    <w:pPr>
      <w:widowControl/>
      <w:numPr>
        <w:ilvl w:val="2"/>
      </w:numPr>
      <w:tabs>
        <w:tab w:val="clear" w:pos="720"/>
        <w:tab w:val="num" w:pos="360"/>
      </w:tabs>
    </w:pPr>
  </w:style>
  <w:style w:type="paragraph" w:customStyle="1" w:styleId="a1">
    <w:name w:val="Пункт договора"/>
    <w:basedOn w:val="a3"/>
    <w:rsid w:val="00D07151"/>
    <w:pPr>
      <w:widowControl w:val="0"/>
      <w:numPr>
        <w:ilvl w:val="1"/>
        <w:numId w:val="2"/>
      </w:numPr>
      <w:tabs>
        <w:tab w:val="clear" w:pos="705"/>
        <w:tab w:val="num" w:pos="360"/>
      </w:tabs>
      <w:ind w:left="0" w:firstLine="0"/>
      <w:jc w:val="both"/>
    </w:pPr>
    <w:rPr>
      <w:rFonts w:ascii="Arial" w:hAnsi="Arial"/>
      <w:sz w:val="20"/>
    </w:rPr>
  </w:style>
  <w:style w:type="paragraph" w:customStyle="1" w:styleId="aff0">
    <w:name w:val="Раздел договора"/>
    <w:basedOn w:val="a3"/>
    <w:next w:val="a1"/>
    <w:rsid w:val="00D07151"/>
    <w:pPr>
      <w:keepNext/>
      <w:keepLines/>
      <w:widowControl w:val="0"/>
      <w:tabs>
        <w:tab w:val="num" w:pos="360"/>
      </w:tabs>
      <w:spacing w:before="240" w:after="200"/>
    </w:pPr>
    <w:rPr>
      <w:rFonts w:ascii="Arial" w:hAnsi="Arial"/>
      <w:b/>
      <w:bCs/>
      <w:caps/>
      <w:sz w:val="20"/>
    </w:rPr>
  </w:style>
  <w:style w:type="character" w:styleId="aff1">
    <w:name w:val="Hyperlink"/>
    <w:uiPriority w:val="99"/>
    <w:rsid w:val="00D07151"/>
    <w:rPr>
      <w:color w:val="0000FF"/>
      <w:u w:val="single"/>
    </w:rPr>
  </w:style>
  <w:style w:type="paragraph" w:styleId="aff2">
    <w:name w:val="Normal (Web)"/>
    <w:basedOn w:val="a3"/>
    <w:uiPriority w:val="99"/>
    <w:rsid w:val="00D07151"/>
    <w:pPr>
      <w:spacing w:before="100" w:beforeAutospacing="1" w:after="100" w:afterAutospacing="1"/>
    </w:pPr>
    <w:rPr>
      <w:rFonts w:cs="Times New Roman"/>
      <w:szCs w:val="24"/>
    </w:rPr>
  </w:style>
  <w:style w:type="character" w:styleId="aff3">
    <w:name w:val="Strong"/>
    <w:uiPriority w:val="22"/>
    <w:qFormat/>
    <w:rsid w:val="00D07151"/>
    <w:rPr>
      <w:b/>
      <w:bCs/>
    </w:rPr>
  </w:style>
  <w:style w:type="paragraph" w:customStyle="1" w:styleId="s1">
    <w:name w:val="s1"/>
    <w:basedOn w:val="a3"/>
    <w:rsid w:val="00D07151"/>
    <w:pPr>
      <w:jc w:val="both"/>
    </w:pPr>
    <w:rPr>
      <w:rFonts w:ascii="Times New Roman CYR" w:hAnsi="Times New Roman CYR" w:cs="Times New Roman"/>
      <w:sz w:val="20"/>
    </w:rPr>
  </w:style>
  <w:style w:type="paragraph" w:customStyle="1" w:styleId="11">
    <w:name w:val="Обычный1"/>
    <w:rsid w:val="00D07151"/>
    <w:rPr>
      <w:sz w:val="24"/>
      <w:lang w:val="en-GB"/>
    </w:rPr>
  </w:style>
  <w:style w:type="paragraph" w:customStyle="1" w:styleId="24">
    <w:name w:val="çàãîëîâîê 2"/>
    <w:basedOn w:val="a3"/>
    <w:next w:val="a3"/>
    <w:rsid w:val="00D07151"/>
    <w:pPr>
      <w:keepNext/>
      <w:widowControl w:val="0"/>
      <w:autoSpaceDE w:val="0"/>
      <w:autoSpaceDN w:val="0"/>
      <w:adjustRightInd w:val="0"/>
      <w:ind w:right="1911"/>
      <w:jc w:val="center"/>
    </w:pPr>
    <w:rPr>
      <w:rFonts w:cs="Times New Roman"/>
      <w:b/>
      <w:bCs/>
      <w:szCs w:val="24"/>
    </w:rPr>
  </w:style>
  <w:style w:type="character" w:customStyle="1" w:styleId="af">
    <w:name w:val="Верхний колонтитул Знак"/>
    <w:link w:val="ae"/>
    <w:locked/>
    <w:rsid w:val="00D6470D"/>
    <w:rPr>
      <w:lang w:val="ru-RU" w:eastAsia="en-US" w:bidi="ar-SA"/>
    </w:rPr>
  </w:style>
  <w:style w:type="paragraph" w:styleId="aff4">
    <w:name w:val="Document Map"/>
    <w:basedOn w:val="a3"/>
    <w:semiHidden/>
    <w:rsid w:val="00370EAA"/>
    <w:pPr>
      <w:shd w:val="clear" w:color="auto" w:fill="000080"/>
    </w:pPr>
    <w:rPr>
      <w:rFonts w:ascii="Tahoma" w:hAnsi="Tahoma" w:cs="Tahoma"/>
      <w:sz w:val="20"/>
    </w:rPr>
  </w:style>
  <w:style w:type="paragraph" w:styleId="aff5">
    <w:name w:val="List Paragraph"/>
    <w:basedOn w:val="a3"/>
    <w:uiPriority w:val="34"/>
    <w:qFormat/>
    <w:rsid w:val="001F199A"/>
    <w:pPr>
      <w:ind w:left="720"/>
    </w:pPr>
    <w:rPr>
      <w:rFonts w:ascii="Calibri" w:eastAsia="Calibri" w:hAnsi="Calibri" w:cs="Times New Roman"/>
      <w:sz w:val="22"/>
      <w:szCs w:val="22"/>
    </w:rPr>
  </w:style>
  <w:style w:type="character" w:customStyle="1" w:styleId="ab">
    <w:name w:val="Нижний колонтитул Знак"/>
    <w:link w:val="aa"/>
    <w:uiPriority w:val="99"/>
    <w:rsid w:val="004966F9"/>
    <w:rPr>
      <w:rFonts w:cs="Arial"/>
      <w:sz w:val="24"/>
    </w:rPr>
  </w:style>
  <w:style w:type="character" w:customStyle="1" w:styleId="af9">
    <w:name w:val="Текст сноски Знак"/>
    <w:link w:val="af8"/>
    <w:semiHidden/>
    <w:rsid w:val="00934A27"/>
    <w:rPr>
      <w:rFonts w:ascii="TimesET" w:eastAsia="TimesET" w:hAnsi="TimesET"/>
    </w:rPr>
  </w:style>
  <w:style w:type="character" w:customStyle="1" w:styleId="a8">
    <w:name w:val="Основной текст Знак"/>
    <w:link w:val="a7"/>
    <w:rsid w:val="00934A27"/>
    <w:rPr>
      <w:rFonts w:cs="Arial"/>
      <w:sz w:val="24"/>
    </w:rPr>
  </w:style>
  <w:style w:type="paragraph" w:styleId="aff6">
    <w:name w:val="Revision"/>
    <w:hidden/>
    <w:uiPriority w:val="99"/>
    <w:semiHidden/>
    <w:rsid w:val="00506286"/>
    <w:rPr>
      <w:rFonts w:cs="Arial"/>
      <w:sz w:val="24"/>
    </w:rPr>
  </w:style>
  <w:style w:type="paragraph" w:customStyle="1" w:styleId="12">
    <w:name w:val="Основной текст с отступом1"/>
    <w:basedOn w:val="a3"/>
    <w:rsid w:val="00307567"/>
    <w:pPr>
      <w:widowControl w:val="0"/>
      <w:jc w:val="both"/>
    </w:pPr>
    <w:rPr>
      <w:rFonts w:cs="Times New Roman"/>
      <w:szCs w:val="24"/>
    </w:rPr>
  </w:style>
  <w:style w:type="paragraph" w:customStyle="1" w:styleId="ConsPlusNormal">
    <w:name w:val="ConsPlusNormal"/>
    <w:rsid w:val="00307567"/>
    <w:pPr>
      <w:widowControl w:val="0"/>
      <w:autoSpaceDE w:val="0"/>
      <w:autoSpaceDN w:val="0"/>
      <w:adjustRightInd w:val="0"/>
      <w:ind w:firstLine="720"/>
    </w:pPr>
    <w:rPr>
      <w:rFonts w:ascii="Arial" w:hAnsi="Arial" w:cs="Arial"/>
      <w:sz w:val="26"/>
      <w:szCs w:val="26"/>
    </w:rPr>
  </w:style>
  <w:style w:type="character" w:styleId="HTML">
    <w:name w:val="HTML Cite"/>
    <w:basedOn w:val="a4"/>
    <w:uiPriority w:val="99"/>
    <w:unhideWhenUsed/>
    <w:rsid w:val="00FC5E6E"/>
    <w:rPr>
      <w:i w:val="0"/>
      <w:iCs w:val="0"/>
      <w:color w:val="006621"/>
    </w:rPr>
  </w:style>
</w:styles>
</file>

<file path=word/webSettings.xml><?xml version="1.0" encoding="utf-8"?>
<w:webSettings xmlns:r="http://schemas.openxmlformats.org/officeDocument/2006/relationships" xmlns:w="http://schemas.openxmlformats.org/wordprocessingml/2006/main">
  <w:divs>
    <w:div w:id="1904145">
      <w:bodyDiv w:val="1"/>
      <w:marLeft w:val="0"/>
      <w:marRight w:val="0"/>
      <w:marTop w:val="0"/>
      <w:marBottom w:val="0"/>
      <w:divBdr>
        <w:top w:val="none" w:sz="0" w:space="0" w:color="auto"/>
        <w:left w:val="none" w:sz="0" w:space="0" w:color="auto"/>
        <w:bottom w:val="none" w:sz="0" w:space="0" w:color="auto"/>
        <w:right w:val="none" w:sz="0" w:space="0" w:color="auto"/>
      </w:divBdr>
    </w:div>
    <w:div w:id="30421397">
      <w:bodyDiv w:val="1"/>
      <w:marLeft w:val="0"/>
      <w:marRight w:val="0"/>
      <w:marTop w:val="0"/>
      <w:marBottom w:val="0"/>
      <w:divBdr>
        <w:top w:val="none" w:sz="0" w:space="0" w:color="auto"/>
        <w:left w:val="none" w:sz="0" w:space="0" w:color="auto"/>
        <w:bottom w:val="none" w:sz="0" w:space="0" w:color="auto"/>
        <w:right w:val="none" w:sz="0" w:space="0" w:color="auto"/>
      </w:divBdr>
    </w:div>
    <w:div w:id="78522006">
      <w:bodyDiv w:val="1"/>
      <w:marLeft w:val="0"/>
      <w:marRight w:val="0"/>
      <w:marTop w:val="0"/>
      <w:marBottom w:val="0"/>
      <w:divBdr>
        <w:top w:val="none" w:sz="0" w:space="0" w:color="auto"/>
        <w:left w:val="none" w:sz="0" w:space="0" w:color="auto"/>
        <w:bottom w:val="none" w:sz="0" w:space="0" w:color="auto"/>
        <w:right w:val="none" w:sz="0" w:space="0" w:color="auto"/>
      </w:divBdr>
    </w:div>
    <w:div w:id="81417292">
      <w:bodyDiv w:val="1"/>
      <w:marLeft w:val="0"/>
      <w:marRight w:val="0"/>
      <w:marTop w:val="0"/>
      <w:marBottom w:val="0"/>
      <w:divBdr>
        <w:top w:val="none" w:sz="0" w:space="0" w:color="auto"/>
        <w:left w:val="none" w:sz="0" w:space="0" w:color="auto"/>
        <w:bottom w:val="none" w:sz="0" w:space="0" w:color="auto"/>
        <w:right w:val="none" w:sz="0" w:space="0" w:color="auto"/>
      </w:divBdr>
    </w:div>
    <w:div w:id="116488286">
      <w:bodyDiv w:val="1"/>
      <w:marLeft w:val="0"/>
      <w:marRight w:val="0"/>
      <w:marTop w:val="0"/>
      <w:marBottom w:val="0"/>
      <w:divBdr>
        <w:top w:val="none" w:sz="0" w:space="0" w:color="auto"/>
        <w:left w:val="none" w:sz="0" w:space="0" w:color="auto"/>
        <w:bottom w:val="none" w:sz="0" w:space="0" w:color="auto"/>
        <w:right w:val="none" w:sz="0" w:space="0" w:color="auto"/>
      </w:divBdr>
    </w:div>
    <w:div w:id="207300067">
      <w:bodyDiv w:val="1"/>
      <w:marLeft w:val="0"/>
      <w:marRight w:val="0"/>
      <w:marTop w:val="0"/>
      <w:marBottom w:val="0"/>
      <w:divBdr>
        <w:top w:val="none" w:sz="0" w:space="0" w:color="auto"/>
        <w:left w:val="none" w:sz="0" w:space="0" w:color="auto"/>
        <w:bottom w:val="none" w:sz="0" w:space="0" w:color="auto"/>
        <w:right w:val="none" w:sz="0" w:space="0" w:color="auto"/>
      </w:divBdr>
    </w:div>
    <w:div w:id="250970001">
      <w:bodyDiv w:val="1"/>
      <w:marLeft w:val="0"/>
      <w:marRight w:val="0"/>
      <w:marTop w:val="0"/>
      <w:marBottom w:val="0"/>
      <w:divBdr>
        <w:top w:val="none" w:sz="0" w:space="0" w:color="auto"/>
        <w:left w:val="none" w:sz="0" w:space="0" w:color="auto"/>
        <w:bottom w:val="none" w:sz="0" w:space="0" w:color="auto"/>
        <w:right w:val="none" w:sz="0" w:space="0" w:color="auto"/>
      </w:divBdr>
    </w:div>
    <w:div w:id="263652553">
      <w:bodyDiv w:val="1"/>
      <w:marLeft w:val="0"/>
      <w:marRight w:val="0"/>
      <w:marTop w:val="0"/>
      <w:marBottom w:val="0"/>
      <w:divBdr>
        <w:top w:val="none" w:sz="0" w:space="0" w:color="auto"/>
        <w:left w:val="none" w:sz="0" w:space="0" w:color="auto"/>
        <w:bottom w:val="none" w:sz="0" w:space="0" w:color="auto"/>
        <w:right w:val="none" w:sz="0" w:space="0" w:color="auto"/>
      </w:divBdr>
    </w:div>
    <w:div w:id="533927185">
      <w:bodyDiv w:val="1"/>
      <w:marLeft w:val="0"/>
      <w:marRight w:val="0"/>
      <w:marTop w:val="0"/>
      <w:marBottom w:val="0"/>
      <w:divBdr>
        <w:top w:val="none" w:sz="0" w:space="0" w:color="auto"/>
        <w:left w:val="none" w:sz="0" w:space="0" w:color="auto"/>
        <w:bottom w:val="none" w:sz="0" w:space="0" w:color="auto"/>
        <w:right w:val="none" w:sz="0" w:space="0" w:color="auto"/>
      </w:divBdr>
    </w:div>
    <w:div w:id="625160609">
      <w:bodyDiv w:val="1"/>
      <w:marLeft w:val="0"/>
      <w:marRight w:val="0"/>
      <w:marTop w:val="0"/>
      <w:marBottom w:val="0"/>
      <w:divBdr>
        <w:top w:val="none" w:sz="0" w:space="0" w:color="auto"/>
        <w:left w:val="none" w:sz="0" w:space="0" w:color="auto"/>
        <w:bottom w:val="none" w:sz="0" w:space="0" w:color="auto"/>
        <w:right w:val="none" w:sz="0" w:space="0" w:color="auto"/>
      </w:divBdr>
    </w:div>
    <w:div w:id="726687722">
      <w:bodyDiv w:val="1"/>
      <w:marLeft w:val="0"/>
      <w:marRight w:val="0"/>
      <w:marTop w:val="0"/>
      <w:marBottom w:val="0"/>
      <w:divBdr>
        <w:top w:val="none" w:sz="0" w:space="0" w:color="auto"/>
        <w:left w:val="none" w:sz="0" w:space="0" w:color="auto"/>
        <w:bottom w:val="none" w:sz="0" w:space="0" w:color="auto"/>
        <w:right w:val="none" w:sz="0" w:space="0" w:color="auto"/>
      </w:divBdr>
    </w:div>
    <w:div w:id="799035329">
      <w:bodyDiv w:val="1"/>
      <w:marLeft w:val="0"/>
      <w:marRight w:val="0"/>
      <w:marTop w:val="0"/>
      <w:marBottom w:val="0"/>
      <w:divBdr>
        <w:top w:val="none" w:sz="0" w:space="0" w:color="auto"/>
        <w:left w:val="none" w:sz="0" w:space="0" w:color="auto"/>
        <w:bottom w:val="none" w:sz="0" w:space="0" w:color="auto"/>
        <w:right w:val="none" w:sz="0" w:space="0" w:color="auto"/>
      </w:divBdr>
    </w:div>
    <w:div w:id="1213227522">
      <w:bodyDiv w:val="1"/>
      <w:marLeft w:val="0"/>
      <w:marRight w:val="0"/>
      <w:marTop w:val="0"/>
      <w:marBottom w:val="0"/>
      <w:divBdr>
        <w:top w:val="none" w:sz="0" w:space="0" w:color="auto"/>
        <w:left w:val="none" w:sz="0" w:space="0" w:color="auto"/>
        <w:bottom w:val="none" w:sz="0" w:space="0" w:color="auto"/>
        <w:right w:val="none" w:sz="0" w:space="0" w:color="auto"/>
      </w:divBdr>
    </w:div>
    <w:div w:id="1227452014">
      <w:bodyDiv w:val="1"/>
      <w:marLeft w:val="0"/>
      <w:marRight w:val="0"/>
      <w:marTop w:val="0"/>
      <w:marBottom w:val="0"/>
      <w:divBdr>
        <w:top w:val="none" w:sz="0" w:space="0" w:color="auto"/>
        <w:left w:val="none" w:sz="0" w:space="0" w:color="auto"/>
        <w:bottom w:val="none" w:sz="0" w:space="0" w:color="auto"/>
        <w:right w:val="none" w:sz="0" w:space="0" w:color="auto"/>
      </w:divBdr>
    </w:div>
    <w:div w:id="1244800392">
      <w:bodyDiv w:val="1"/>
      <w:marLeft w:val="0"/>
      <w:marRight w:val="0"/>
      <w:marTop w:val="0"/>
      <w:marBottom w:val="0"/>
      <w:divBdr>
        <w:top w:val="none" w:sz="0" w:space="0" w:color="auto"/>
        <w:left w:val="none" w:sz="0" w:space="0" w:color="auto"/>
        <w:bottom w:val="none" w:sz="0" w:space="0" w:color="auto"/>
        <w:right w:val="none" w:sz="0" w:space="0" w:color="auto"/>
      </w:divBdr>
    </w:div>
    <w:div w:id="1327979441">
      <w:bodyDiv w:val="1"/>
      <w:marLeft w:val="0"/>
      <w:marRight w:val="0"/>
      <w:marTop w:val="0"/>
      <w:marBottom w:val="0"/>
      <w:divBdr>
        <w:top w:val="none" w:sz="0" w:space="0" w:color="auto"/>
        <w:left w:val="none" w:sz="0" w:space="0" w:color="auto"/>
        <w:bottom w:val="none" w:sz="0" w:space="0" w:color="auto"/>
        <w:right w:val="none" w:sz="0" w:space="0" w:color="auto"/>
      </w:divBdr>
    </w:div>
    <w:div w:id="1331447251">
      <w:bodyDiv w:val="1"/>
      <w:marLeft w:val="0"/>
      <w:marRight w:val="0"/>
      <w:marTop w:val="0"/>
      <w:marBottom w:val="0"/>
      <w:divBdr>
        <w:top w:val="none" w:sz="0" w:space="0" w:color="auto"/>
        <w:left w:val="none" w:sz="0" w:space="0" w:color="auto"/>
        <w:bottom w:val="none" w:sz="0" w:space="0" w:color="auto"/>
        <w:right w:val="none" w:sz="0" w:space="0" w:color="auto"/>
      </w:divBdr>
    </w:div>
    <w:div w:id="1376394063">
      <w:bodyDiv w:val="1"/>
      <w:marLeft w:val="0"/>
      <w:marRight w:val="0"/>
      <w:marTop w:val="0"/>
      <w:marBottom w:val="0"/>
      <w:divBdr>
        <w:top w:val="none" w:sz="0" w:space="0" w:color="auto"/>
        <w:left w:val="none" w:sz="0" w:space="0" w:color="auto"/>
        <w:bottom w:val="none" w:sz="0" w:space="0" w:color="auto"/>
        <w:right w:val="none" w:sz="0" w:space="0" w:color="auto"/>
      </w:divBdr>
    </w:div>
    <w:div w:id="1508210131">
      <w:bodyDiv w:val="1"/>
      <w:marLeft w:val="0"/>
      <w:marRight w:val="0"/>
      <w:marTop w:val="0"/>
      <w:marBottom w:val="0"/>
      <w:divBdr>
        <w:top w:val="none" w:sz="0" w:space="0" w:color="auto"/>
        <w:left w:val="none" w:sz="0" w:space="0" w:color="auto"/>
        <w:bottom w:val="none" w:sz="0" w:space="0" w:color="auto"/>
        <w:right w:val="none" w:sz="0" w:space="0" w:color="auto"/>
      </w:divBdr>
    </w:div>
    <w:div w:id="1579091691">
      <w:bodyDiv w:val="1"/>
      <w:marLeft w:val="0"/>
      <w:marRight w:val="0"/>
      <w:marTop w:val="0"/>
      <w:marBottom w:val="0"/>
      <w:divBdr>
        <w:top w:val="none" w:sz="0" w:space="0" w:color="auto"/>
        <w:left w:val="none" w:sz="0" w:space="0" w:color="auto"/>
        <w:bottom w:val="none" w:sz="0" w:space="0" w:color="auto"/>
        <w:right w:val="none" w:sz="0" w:space="0" w:color="auto"/>
      </w:divBdr>
    </w:div>
    <w:div w:id="1602371393">
      <w:bodyDiv w:val="1"/>
      <w:marLeft w:val="0"/>
      <w:marRight w:val="0"/>
      <w:marTop w:val="0"/>
      <w:marBottom w:val="0"/>
      <w:divBdr>
        <w:top w:val="none" w:sz="0" w:space="0" w:color="auto"/>
        <w:left w:val="none" w:sz="0" w:space="0" w:color="auto"/>
        <w:bottom w:val="none" w:sz="0" w:space="0" w:color="auto"/>
        <w:right w:val="none" w:sz="0" w:space="0" w:color="auto"/>
      </w:divBdr>
    </w:div>
    <w:div w:id="1742948266">
      <w:bodyDiv w:val="1"/>
      <w:marLeft w:val="0"/>
      <w:marRight w:val="0"/>
      <w:marTop w:val="0"/>
      <w:marBottom w:val="0"/>
      <w:divBdr>
        <w:top w:val="none" w:sz="0" w:space="0" w:color="auto"/>
        <w:left w:val="none" w:sz="0" w:space="0" w:color="auto"/>
        <w:bottom w:val="none" w:sz="0" w:space="0" w:color="auto"/>
        <w:right w:val="none" w:sz="0" w:space="0" w:color="auto"/>
      </w:divBdr>
    </w:div>
    <w:div w:id="1758362142">
      <w:bodyDiv w:val="1"/>
      <w:marLeft w:val="0"/>
      <w:marRight w:val="0"/>
      <w:marTop w:val="0"/>
      <w:marBottom w:val="0"/>
      <w:divBdr>
        <w:top w:val="none" w:sz="0" w:space="0" w:color="auto"/>
        <w:left w:val="none" w:sz="0" w:space="0" w:color="auto"/>
        <w:bottom w:val="none" w:sz="0" w:space="0" w:color="auto"/>
        <w:right w:val="none" w:sz="0" w:space="0" w:color="auto"/>
      </w:divBdr>
    </w:div>
    <w:div w:id="1777627994">
      <w:bodyDiv w:val="1"/>
      <w:marLeft w:val="0"/>
      <w:marRight w:val="0"/>
      <w:marTop w:val="0"/>
      <w:marBottom w:val="0"/>
      <w:divBdr>
        <w:top w:val="none" w:sz="0" w:space="0" w:color="auto"/>
        <w:left w:val="none" w:sz="0" w:space="0" w:color="auto"/>
        <w:bottom w:val="none" w:sz="0" w:space="0" w:color="auto"/>
        <w:right w:val="none" w:sz="0" w:space="0" w:color="auto"/>
      </w:divBdr>
    </w:div>
    <w:div w:id="1846312577">
      <w:bodyDiv w:val="1"/>
      <w:marLeft w:val="0"/>
      <w:marRight w:val="0"/>
      <w:marTop w:val="0"/>
      <w:marBottom w:val="0"/>
      <w:divBdr>
        <w:top w:val="none" w:sz="0" w:space="0" w:color="auto"/>
        <w:left w:val="none" w:sz="0" w:space="0" w:color="auto"/>
        <w:bottom w:val="none" w:sz="0" w:space="0" w:color="auto"/>
        <w:right w:val="none" w:sz="0" w:space="0" w:color="auto"/>
      </w:divBdr>
    </w:div>
    <w:div w:id="1882551835">
      <w:bodyDiv w:val="1"/>
      <w:marLeft w:val="0"/>
      <w:marRight w:val="0"/>
      <w:marTop w:val="0"/>
      <w:marBottom w:val="0"/>
      <w:divBdr>
        <w:top w:val="none" w:sz="0" w:space="0" w:color="auto"/>
        <w:left w:val="none" w:sz="0" w:space="0" w:color="auto"/>
        <w:bottom w:val="none" w:sz="0" w:space="0" w:color="auto"/>
        <w:right w:val="none" w:sz="0" w:space="0" w:color="auto"/>
      </w:divBdr>
    </w:div>
    <w:div w:id="1915578112">
      <w:bodyDiv w:val="1"/>
      <w:marLeft w:val="0"/>
      <w:marRight w:val="0"/>
      <w:marTop w:val="0"/>
      <w:marBottom w:val="0"/>
      <w:divBdr>
        <w:top w:val="none" w:sz="0" w:space="0" w:color="auto"/>
        <w:left w:val="none" w:sz="0" w:space="0" w:color="auto"/>
        <w:bottom w:val="none" w:sz="0" w:space="0" w:color="auto"/>
        <w:right w:val="none" w:sz="0" w:space="0" w:color="auto"/>
      </w:divBdr>
    </w:div>
    <w:div w:id="202558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rlson-tourism.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rlson-tourism.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sk@karlson-tourism.ru" TargetMode="External"/><Relationship Id="rId4" Type="http://schemas.openxmlformats.org/officeDocument/2006/relationships/settings" Target="settings.xml"/><Relationship Id="rId9" Type="http://schemas.openxmlformats.org/officeDocument/2006/relationships/hyperlink" Target="http://www.karlson-tourism.ru/"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65F75-BF81-43EB-8A47-51806CB96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8104</Words>
  <Characters>46195</Characters>
  <Application>Microsoft Office Word</Application>
  <DocSecurity>8</DocSecurity>
  <Lines>384</Lines>
  <Paragraphs>108</Paragraphs>
  <ScaleCrop>false</ScaleCrop>
  <HeadingPairs>
    <vt:vector size="2" baseType="variant">
      <vt:variant>
        <vt:lpstr>Название</vt:lpstr>
      </vt:variant>
      <vt:variant>
        <vt:i4>1</vt:i4>
      </vt:variant>
    </vt:vector>
  </HeadingPairs>
  <TitlesOfParts>
    <vt:vector size="1" baseType="lpstr">
      <vt:lpstr>ДОГОВОР ПОРУЧЕНИЯ №</vt:lpstr>
    </vt:vector>
  </TitlesOfParts>
  <Company>Stolica</Company>
  <LinksUpToDate>false</LinksUpToDate>
  <CharactersWithSpaces>54191</CharactersWithSpaces>
  <SharedDoc>false</SharedDoc>
  <HLinks>
    <vt:vector size="24" baseType="variant">
      <vt:variant>
        <vt:i4>6946937</vt:i4>
      </vt:variant>
      <vt:variant>
        <vt:i4>9</vt:i4>
      </vt:variant>
      <vt:variant>
        <vt:i4>0</vt:i4>
      </vt:variant>
      <vt:variant>
        <vt:i4>5</vt:i4>
      </vt:variant>
      <vt:variant>
        <vt:lpwstr>http://www.tourpom.ru/</vt:lpwstr>
      </vt:variant>
      <vt:variant>
        <vt:lpwstr/>
      </vt:variant>
      <vt:variant>
        <vt:i4>6357063</vt:i4>
      </vt:variant>
      <vt:variant>
        <vt:i4>6</vt:i4>
      </vt:variant>
      <vt:variant>
        <vt:i4>0</vt:i4>
      </vt:variant>
      <vt:variant>
        <vt:i4>5</vt:i4>
      </vt:variant>
      <vt:variant>
        <vt:lpwstr>mailto:secretary@tourpom.ru</vt:lpwstr>
      </vt:variant>
      <vt:variant>
        <vt:lpwstr/>
      </vt:variant>
      <vt:variant>
        <vt:i4>5701688</vt:i4>
      </vt:variant>
      <vt:variant>
        <vt:i4>3</vt:i4>
      </vt:variant>
      <vt:variant>
        <vt:i4>0</vt:i4>
      </vt:variant>
      <vt:variant>
        <vt:i4>5</vt:i4>
      </vt:variant>
      <vt:variant>
        <vt:lpwstr>mailto:info@karlson-tourism.ru</vt:lpwstr>
      </vt:variant>
      <vt:variant>
        <vt:lpwstr/>
      </vt:variant>
      <vt:variant>
        <vt:i4>7798826</vt:i4>
      </vt:variant>
      <vt:variant>
        <vt:i4>0</vt:i4>
      </vt:variant>
      <vt:variant>
        <vt:i4>0</vt:i4>
      </vt:variant>
      <vt:variant>
        <vt:i4>5</vt:i4>
      </vt:variant>
      <vt:variant>
        <vt:lpwstr>http://www.karlson-tourism.ru/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ПОРУЧЕНИЯ №</dc:title>
  <dc:creator>romanichevaav</dc:creator>
  <cp:lastModifiedBy>content1</cp:lastModifiedBy>
  <cp:revision>2</cp:revision>
  <cp:lastPrinted>2013-04-24T15:19:00Z</cp:lastPrinted>
  <dcterms:created xsi:type="dcterms:W3CDTF">2017-11-08T12:26:00Z</dcterms:created>
  <dcterms:modified xsi:type="dcterms:W3CDTF">2017-11-08T12:26:00Z</dcterms:modified>
</cp:coreProperties>
</file>