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76" w:rsidRPr="00F172AF" w:rsidRDefault="004820EC">
      <w:pPr>
        <w:rPr>
          <w:rFonts w:ascii="YanusC" w:hAnsi="YanusC"/>
          <w:b/>
          <w:color w:val="3E003E"/>
          <w:sz w:val="8"/>
          <w:szCs w:val="8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-142875</wp:posOffset>
            </wp:positionV>
            <wp:extent cx="2286000" cy="559435"/>
            <wp:effectExtent l="19050" t="0" r="0" b="0"/>
            <wp:wrapNone/>
            <wp:docPr id="7" name="Рисунок 7" descr="kt_logo_rus_ree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t_logo_rus_reest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2AF">
        <w:rPr>
          <w:lang w:val="en-US"/>
        </w:rPr>
        <w:tab/>
      </w:r>
      <w:r w:rsidR="00F172AF">
        <w:rPr>
          <w:lang w:val="en-US"/>
        </w:rPr>
        <w:tab/>
      </w:r>
      <w:r w:rsidR="00F172AF">
        <w:rPr>
          <w:lang w:val="en-US"/>
        </w:rPr>
        <w:tab/>
      </w:r>
      <w:r w:rsidR="00F172AF">
        <w:rPr>
          <w:lang w:val="en-US"/>
        </w:rPr>
        <w:tab/>
      </w:r>
      <w:r w:rsidR="00F172AF">
        <w:rPr>
          <w:lang w:val="en-US"/>
        </w:rPr>
        <w:tab/>
      </w:r>
      <w:r w:rsidR="006F0B33">
        <w:rPr>
          <w:lang w:val="en-US"/>
        </w:rPr>
        <w:tab/>
      </w:r>
    </w:p>
    <w:p w:rsidR="007C02FE" w:rsidRPr="006309BD" w:rsidRDefault="00FF2054" w:rsidP="006309B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1270</w:t>
      </w:r>
      <w:r w:rsidRPr="004820EC">
        <w:rPr>
          <w:b/>
          <w:sz w:val="20"/>
          <w:szCs w:val="20"/>
        </w:rPr>
        <w:t>06</w:t>
      </w:r>
      <w:r w:rsidR="007C02FE" w:rsidRPr="006309BD">
        <w:rPr>
          <w:b/>
          <w:sz w:val="20"/>
          <w:szCs w:val="20"/>
        </w:rPr>
        <w:t>, Ро</w:t>
      </w:r>
      <w:r w:rsidR="003D582D">
        <w:rPr>
          <w:b/>
          <w:sz w:val="20"/>
          <w:szCs w:val="20"/>
        </w:rPr>
        <w:t xml:space="preserve">ссия, Москва, ул. </w:t>
      </w:r>
      <w:proofErr w:type="spellStart"/>
      <w:r w:rsidR="003D582D">
        <w:rPr>
          <w:b/>
          <w:sz w:val="20"/>
          <w:szCs w:val="20"/>
        </w:rPr>
        <w:t>Долгоруковская</w:t>
      </w:r>
      <w:proofErr w:type="spellEnd"/>
      <w:r w:rsidR="007C02FE" w:rsidRPr="006309BD">
        <w:rPr>
          <w:b/>
          <w:sz w:val="20"/>
          <w:szCs w:val="20"/>
        </w:rPr>
        <w:t>, д.3</w:t>
      </w:r>
      <w:r w:rsidR="003D582D">
        <w:rPr>
          <w:b/>
          <w:sz w:val="20"/>
          <w:szCs w:val="20"/>
        </w:rPr>
        <w:t>6, стр. 3</w:t>
      </w:r>
    </w:p>
    <w:p w:rsidR="00F172AF" w:rsidRPr="006A0F6E" w:rsidRDefault="00F172AF" w:rsidP="006309BD">
      <w:pPr>
        <w:pStyle w:val="mcntmsonormal1"/>
        <w:jc w:val="right"/>
        <w:rPr>
          <w:rFonts w:ascii="Times New Roman" w:hAnsi="Times New Roman"/>
          <w:b/>
          <w:sz w:val="20"/>
          <w:szCs w:val="20"/>
          <w:lang w:val="en-US"/>
        </w:rPr>
      </w:pPr>
      <w:proofErr w:type="gramStart"/>
      <w:r w:rsidRPr="006309BD">
        <w:rPr>
          <w:rFonts w:ascii="Times New Roman" w:hAnsi="Times New Roman"/>
          <w:b/>
          <w:bCs/>
          <w:sz w:val="20"/>
          <w:szCs w:val="20"/>
          <w:lang w:val="en-US"/>
        </w:rPr>
        <w:t>Tel</w:t>
      </w:r>
      <w:r w:rsidRPr="006A0F6E">
        <w:rPr>
          <w:rFonts w:ascii="Times New Roman" w:hAnsi="Times New Roman"/>
          <w:b/>
          <w:bCs/>
          <w:sz w:val="20"/>
          <w:szCs w:val="20"/>
          <w:lang w:val="en-US"/>
        </w:rPr>
        <w:t>.</w:t>
      </w:r>
      <w:proofErr w:type="gramEnd"/>
      <w:r w:rsidRPr="006309BD">
        <w:rPr>
          <w:rFonts w:ascii="Times New Roman" w:hAnsi="Times New Roman"/>
          <w:b/>
          <w:bCs/>
          <w:sz w:val="20"/>
          <w:szCs w:val="20"/>
          <w:lang w:val="en-US"/>
        </w:rPr>
        <w:t>  </w:t>
      </w:r>
      <w:r w:rsidRPr="006A0F6E">
        <w:rPr>
          <w:rFonts w:ascii="Times New Roman" w:hAnsi="Times New Roman"/>
          <w:b/>
          <w:bCs/>
          <w:sz w:val="20"/>
          <w:szCs w:val="20"/>
          <w:lang w:val="en-US"/>
        </w:rPr>
        <w:t xml:space="preserve"> +7 495 580 75 75 </w:t>
      </w:r>
    </w:p>
    <w:p w:rsidR="00F172AF" w:rsidRPr="006A0F6E" w:rsidRDefault="00F172AF" w:rsidP="006309BD">
      <w:pPr>
        <w:pStyle w:val="mcntmsonormal1"/>
        <w:jc w:val="right"/>
        <w:rPr>
          <w:rFonts w:ascii="Times New Roman" w:hAnsi="Times New Roman"/>
          <w:b/>
          <w:bCs/>
          <w:sz w:val="20"/>
          <w:szCs w:val="20"/>
          <w:lang w:val="en-US"/>
        </w:rPr>
      </w:pPr>
      <w:proofErr w:type="gramStart"/>
      <w:r w:rsidRPr="006309BD">
        <w:rPr>
          <w:rFonts w:ascii="Times New Roman" w:hAnsi="Times New Roman"/>
          <w:b/>
          <w:bCs/>
          <w:sz w:val="20"/>
          <w:szCs w:val="20"/>
          <w:lang w:val="en-US"/>
        </w:rPr>
        <w:t>Fax.</w:t>
      </w:r>
      <w:proofErr w:type="gramEnd"/>
      <w:r w:rsidRPr="006309BD">
        <w:rPr>
          <w:rFonts w:ascii="Times New Roman" w:hAnsi="Times New Roman"/>
          <w:b/>
          <w:bCs/>
          <w:sz w:val="20"/>
          <w:szCs w:val="20"/>
          <w:lang w:val="en-US"/>
        </w:rPr>
        <w:t>  +7 495 788 58 70</w:t>
      </w:r>
    </w:p>
    <w:p w:rsidR="007C02FE" w:rsidRPr="006A0F6E" w:rsidRDefault="007C02FE" w:rsidP="006309BD">
      <w:pPr>
        <w:pStyle w:val="mcntmsonormal1"/>
        <w:jc w:val="right"/>
        <w:rPr>
          <w:rFonts w:ascii="Times New Roman" w:hAnsi="Times New Roman"/>
          <w:b/>
          <w:sz w:val="20"/>
          <w:szCs w:val="20"/>
          <w:lang w:val="en-US"/>
        </w:rPr>
      </w:pPr>
    </w:p>
    <w:p w:rsidR="00F172AF" w:rsidRPr="006309BD" w:rsidRDefault="00F172AF" w:rsidP="006309BD">
      <w:pPr>
        <w:pStyle w:val="mcntmsonormal1"/>
        <w:jc w:val="right"/>
        <w:rPr>
          <w:rFonts w:ascii="Times New Roman" w:hAnsi="Times New Roman"/>
          <w:b/>
          <w:sz w:val="20"/>
          <w:szCs w:val="20"/>
          <w:lang w:val="en-US"/>
        </w:rPr>
      </w:pPr>
      <w:r w:rsidRPr="006309BD">
        <w:rPr>
          <w:rFonts w:ascii="Times New Roman" w:hAnsi="Times New Roman"/>
          <w:b/>
          <w:bCs/>
          <w:sz w:val="20"/>
          <w:szCs w:val="20"/>
          <w:lang w:val="en-US"/>
        </w:rPr>
        <w:t xml:space="preserve">E-mail: </w:t>
      </w:r>
      <w:hyperlink r:id="rId6" w:history="1">
        <w:r w:rsidRPr="006309BD">
          <w:rPr>
            <w:rStyle w:val="a3"/>
            <w:rFonts w:ascii="Times New Roman" w:hAnsi="Times New Roman"/>
            <w:b/>
            <w:bCs/>
            <w:color w:val="auto"/>
            <w:sz w:val="20"/>
            <w:szCs w:val="20"/>
            <w:lang w:val="en-US"/>
          </w:rPr>
          <w:t>info@karlson-tourism.ru</w:t>
        </w:r>
      </w:hyperlink>
    </w:p>
    <w:p w:rsidR="00BF5276" w:rsidRPr="006E3C42" w:rsidRDefault="00811FD9" w:rsidP="006E3C42">
      <w:pPr>
        <w:pStyle w:val="mcntmsonormal1"/>
        <w:jc w:val="right"/>
        <w:rPr>
          <w:rFonts w:ascii="Times New Roman" w:hAnsi="Times New Roman"/>
          <w:b/>
          <w:sz w:val="20"/>
          <w:szCs w:val="20"/>
          <w:lang w:val="en-US"/>
        </w:rPr>
      </w:pPr>
      <w:hyperlink r:id="rId7" w:tgtFrame="_blank" w:tooltip="http://www.karlson-tourism.ru" w:history="1">
        <w:r w:rsidR="00F172AF" w:rsidRPr="006309BD">
          <w:rPr>
            <w:rStyle w:val="a3"/>
            <w:rFonts w:ascii="Times New Roman" w:hAnsi="Times New Roman"/>
            <w:b/>
            <w:bCs/>
            <w:color w:val="auto"/>
            <w:sz w:val="20"/>
            <w:szCs w:val="20"/>
            <w:lang w:val="en-US"/>
          </w:rPr>
          <w:t>www.karlson-tourism.ru</w:t>
        </w:r>
      </w:hyperlink>
    </w:p>
    <w:p w:rsidR="009F53E0" w:rsidRDefault="009F53E0" w:rsidP="00BB5473">
      <w:pPr>
        <w:jc w:val="right"/>
        <w:rPr>
          <w:rFonts w:ascii="Arial" w:hAnsi="Arial" w:cs="Arial"/>
          <w:b/>
          <w:color w:val="3E003E"/>
          <w:sz w:val="28"/>
          <w:szCs w:val="28"/>
        </w:rPr>
      </w:pPr>
    </w:p>
    <w:p w:rsidR="006A5659" w:rsidRPr="00316EAA" w:rsidRDefault="00316EAA" w:rsidP="006A5659">
      <w:pPr>
        <w:pStyle w:val="1"/>
        <w:rPr>
          <w:sz w:val="32"/>
          <w:szCs w:val="32"/>
        </w:rPr>
      </w:pPr>
      <w:r w:rsidRPr="00316EAA">
        <w:rPr>
          <w:sz w:val="32"/>
          <w:szCs w:val="32"/>
        </w:rPr>
        <w:t xml:space="preserve">Памятка туристу </w:t>
      </w:r>
      <w:r w:rsidR="006A5659" w:rsidRPr="00316EAA">
        <w:rPr>
          <w:sz w:val="32"/>
          <w:szCs w:val="32"/>
        </w:rPr>
        <w:t xml:space="preserve"> по Турции</w:t>
      </w:r>
    </w:p>
    <w:p w:rsidR="006A5659" w:rsidRDefault="006A5659" w:rsidP="006A5659">
      <w:r>
        <w:br/>
      </w:r>
      <w:r>
        <w:rPr>
          <w:b/>
          <w:bCs/>
        </w:rPr>
        <w:t>РЕГИСТРАЦИЯ В АЭРОПОРТУ ВЫЛЕТА.</w:t>
      </w:r>
      <w:r>
        <w:t xml:space="preserve"> </w:t>
      </w:r>
      <w:r>
        <w:br/>
        <w:t xml:space="preserve">НЕ ЗАБУДЬТЕ СВОЙ ЗАГРАНПАСПОРТ, АВИАБИЛЕТ, ВАУЧЕР И </w:t>
      </w:r>
      <w:r>
        <w:br/>
        <w:t xml:space="preserve">СТРАХОВОЙ ПОЛИС. </w:t>
      </w:r>
      <w:r>
        <w:br/>
        <w:t xml:space="preserve">Если Вы </w:t>
      </w:r>
      <w:proofErr w:type="gramStart"/>
      <w:r>
        <w:t>путешествуете с ребенком проверьте</w:t>
      </w:r>
      <w:proofErr w:type="gramEnd"/>
      <w:r>
        <w:t xml:space="preserve"> наличие свидетельства о рождение ребенка. </w:t>
      </w:r>
      <w:r>
        <w:br/>
        <w:t xml:space="preserve">Если ребенок, не достигший 18-летнего возраста, путешествует без сопровождения родителей, он должен иметь нотариально заверенное согласие обоих родителей на выезд с указанием срока действия и стран, которые он намерен посетить. </w:t>
      </w:r>
      <w:r>
        <w:br/>
      </w:r>
      <w:r>
        <w:br/>
      </w:r>
      <w:r>
        <w:rPr>
          <w:b/>
          <w:bCs/>
        </w:rPr>
        <w:t>Вылет</w:t>
      </w:r>
      <w:proofErr w:type="gramStart"/>
      <w:r>
        <w:t xml:space="preserve"> </w:t>
      </w:r>
      <w:r>
        <w:br/>
        <w:t>В</w:t>
      </w:r>
      <w:proofErr w:type="gramEnd"/>
      <w:r>
        <w:t xml:space="preserve"> аэропорт Вы должны прибыть не менее чем за 3 часа до вылета! Регистрация на рейс начинается за 3 часа до вылета, а заканчивается за 40 минут до вылета. </w:t>
      </w:r>
      <w:r>
        <w:br/>
      </w:r>
      <w:r>
        <w:br/>
      </w:r>
      <w:r>
        <w:rPr>
          <w:b/>
          <w:bCs/>
        </w:rPr>
        <w:t>Таможенный контроль</w:t>
      </w:r>
      <w:proofErr w:type="gramStart"/>
      <w:r>
        <w:rPr>
          <w:b/>
          <w:bCs/>
        </w:rPr>
        <w:t xml:space="preserve"> </w:t>
      </w:r>
      <w:r>
        <w:br/>
        <w:t>И</w:t>
      </w:r>
      <w:proofErr w:type="gramEnd"/>
      <w:r>
        <w:t xml:space="preserve">з России разрешено вывозить без пошлины – 200 сигарет, 1 литр крепких спиртных напитков. Запрещен ввоз продуктов питания. Физическое лицо может провозить через таможенную границу без декларирования наличные денежные средства и/или дорожные чеки общей суммой до 10 000 долларов США или эквивалент в другой валюте, при провозе более крупных сумм они подлежат декларированию. </w:t>
      </w:r>
      <w:r>
        <w:br/>
      </w:r>
      <w:proofErr w:type="gramStart"/>
      <w:r>
        <w:t>В Россию без уплаты таможенных пошлин, налогов, физические лица могут ввозить в сопровождаемом и несопровождаемом багаже товары для личного пользования (за исключением этилового спирта и неделимых товаров), перемещаемые воздушным транспортом, таможенная стоимость которых не превышает сумму, эквивалентную 10 000 евро и общий вес которых не превышает 50 килограммов;</w:t>
      </w:r>
      <w:proofErr w:type="gramEnd"/>
      <w:r>
        <w:t xml:space="preserve"> иными видами транспорта, таможенная стоимость которых не превышает сумму, эквивалентную 1 500 евро и общий вес которых не превышает 50 килограммов. Если вышеуказанные нормы превышены, то в части такого превышения применяется единая ставка таможенных пошлин, налогов в размере 30% таможенной стоимости указанных товаров, но не менее 4 евро за 1 кг. Слабоалкогольные напитки и пиво - не более 3 литров в </w:t>
      </w:r>
      <w:proofErr w:type="gramStart"/>
      <w:r>
        <w:t>расчете</w:t>
      </w:r>
      <w:proofErr w:type="gramEnd"/>
      <w:r>
        <w:t xml:space="preserve"> на одно физическое лицо, достигшее 18-летнего возраста. В случае превышения (от 3 до 5 литров включительно) таможенные пошлины взимаются по единой ставке 10 евро за 1 литр в части превышения количественной нормы 3 литра. Табак и табачные изделия - не более 200 сигарет или 50 сигар (</w:t>
      </w:r>
      <w:proofErr w:type="spellStart"/>
      <w:r>
        <w:t>сигарилл</w:t>
      </w:r>
      <w:proofErr w:type="spellEnd"/>
      <w:r>
        <w:t xml:space="preserve">) или 250 граммов табака, либо указанные изделия в </w:t>
      </w:r>
      <w:proofErr w:type="gramStart"/>
      <w:r>
        <w:t>ассортименте</w:t>
      </w:r>
      <w:proofErr w:type="gramEnd"/>
      <w:r>
        <w:t xml:space="preserve"> общим весом не более 250 граммов в расчете на одно физическое лицо, достигшее 18-летнего возраста. </w:t>
      </w:r>
      <w:r>
        <w:br/>
      </w:r>
      <w:r>
        <w:br/>
      </w:r>
      <w:r>
        <w:rPr>
          <w:b/>
          <w:bCs/>
        </w:rPr>
        <w:t>ПО ПРИБЫТИИ В ТУРЦИЮ.</w:t>
      </w:r>
      <w:r>
        <w:t xml:space="preserve"> </w:t>
      </w:r>
      <w:r>
        <w:br/>
        <w:t xml:space="preserve">По прибытию в Турцию Вам необходимо пройти паспортный контроль. После прохождения паспортного контроля вы увидите конвейер для багажа. После получения багажа Вы следуете к выходу в зал ожидания аэропорта. На выходе из зала ожидания вас встречает водитель индивидуального </w:t>
      </w:r>
      <w:proofErr w:type="spellStart"/>
      <w:r>
        <w:t>трансфера</w:t>
      </w:r>
      <w:proofErr w:type="spellEnd"/>
      <w:r>
        <w:t xml:space="preserve"> или ассистент-сопровождающий, если вы забронировали такую услугу. В случае необходимости связывайтесь с представителем принимающей стороны по контактному телефону указанному в ваучере. </w:t>
      </w:r>
      <w:r>
        <w:br/>
      </w:r>
      <w:r>
        <w:br/>
      </w:r>
      <w:r>
        <w:rPr>
          <w:b/>
          <w:bCs/>
        </w:rPr>
        <w:t>ПО ПРИБЫТИИ В ОТЕЛЬ</w:t>
      </w:r>
      <w:proofErr w:type="gramStart"/>
      <w:r>
        <w:rPr>
          <w:b/>
          <w:bCs/>
        </w:rPr>
        <w:t xml:space="preserve"> </w:t>
      </w:r>
      <w:r>
        <w:br/>
        <w:t>П</w:t>
      </w:r>
      <w:proofErr w:type="gramEnd"/>
      <w:r>
        <w:t xml:space="preserve">о прибытии в отель заполните регистрационную карту. В случае необходимости обращайтесь за помощью к сопровождающему ассистенту или к сотруднику на </w:t>
      </w:r>
      <w:proofErr w:type="spellStart"/>
      <w:r>
        <w:t>ресепшин</w:t>
      </w:r>
      <w:proofErr w:type="spellEnd"/>
      <w:r>
        <w:t xml:space="preserve">, если вы не </w:t>
      </w:r>
      <w:r>
        <w:lastRenderedPageBreak/>
        <w:t xml:space="preserve">бронировали услугу сопровождающего ассистента. В некоторых отелях паспорт остается на </w:t>
      </w:r>
      <w:proofErr w:type="spellStart"/>
      <w:r>
        <w:t>ресепшин</w:t>
      </w:r>
      <w:proofErr w:type="spellEnd"/>
      <w:r>
        <w:t xml:space="preserve"> на время </w:t>
      </w:r>
      <w:proofErr w:type="gramStart"/>
      <w:r>
        <w:t>вашего</w:t>
      </w:r>
      <w:proofErr w:type="gramEnd"/>
      <w:r>
        <w:t xml:space="preserve"> отдыха. В этом случае Вам следует иметь при себе копию паспорта и визитную карточку отеля. Для хранения ценностей пользуйтесь сейфом. В некоторых отелях эта услуга предоставляется за дополнительную плату. Дополнительные услуги также требуют оплаты (мини-бар, </w:t>
      </w:r>
      <w:proofErr w:type="spellStart"/>
      <w:r>
        <w:t>рум-сервис</w:t>
      </w:r>
      <w:proofErr w:type="spellEnd"/>
      <w:r>
        <w:t xml:space="preserve"> и т.д.). Время заселения - 14:00. </w:t>
      </w:r>
      <w:r>
        <w:br/>
      </w:r>
      <w:r>
        <w:br/>
      </w:r>
      <w:r>
        <w:rPr>
          <w:b/>
          <w:bCs/>
        </w:rPr>
        <w:t xml:space="preserve">ДЕНЬ ВЫЕЗДА ИЗ ОТЕЛЯ </w:t>
      </w:r>
      <w:r>
        <w:br/>
        <w:t>• Расчетное время в отелях — 12.00</w:t>
      </w:r>
      <w:proofErr w:type="gramStart"/>
      <w:r>
        <w:t xml:space="preserve"> </w:t>
      </w:r>
      <w:r>
        <w:br/>
        <w:t>• В</w:t>
      </w:r>
      <w:proofErr w:type="gramEnd"/>
      <w:r>
        <w:t xml:space="preserve"> день выезда из отеля до приезда автомобиля Вы должны произвести оплату за дополнительные сервисные услуги в отеле, не входящие в стоимость проживания и ждать в холле гостиницы </w:t>
      </w:r>
      <w:proofErr w:type="spellStart"/>
      <w:r>
        <w:t>трансфер</w:t>
      </w:r>
      <w:proofErr w:type="spellEnd"/>
      <w:r>
        <w:t xml:space="preserve">. Время ожидания </w:t>
      </w:r>
      <w:proofErr w:type="spellStart"/>
      <w:r>
        <w:t>трансыфера</w:t>
      </w:r>
      <w:proofErr w:type="spellEnd"/>
      <w:r>
        <w:t xml:space="preserve"> необходимо уточнить на </w:t>
      </w:r>
      <w:proofErr w:type="spellStart"/>
      <w:r>
        <w:t>ресепшин</w:t>
      </w:r>
      <w:proofErr w:type="spellEnd"/>
      <w:r>
        <w:t xml:space="preserve"> накануне дня отъезда, Если на </w:t>
      </w:r>
      <w:proofErr w:type="spellStart"/>
      <w:r>
        <w:t>ресепшин</w:t>
      </w:r>
      <w:proofErr w:type="spellEnd"/>
      <w:r>
        <w:t xml:space="preserve"> нет такой информации, необходимо попросить сотрудника </w:t>
      </w:r>
      <w:proofErr w:type="spellStart"/>
      <w:r>
        <w:t>ресепшин</w:t>
      </w:r>
      <w:proofErr w:type="spellEnd"/>
      <w:r>
        <w:t xml:space="preserve"> уточнить время отъезда по телефону в офисе партнеров Карлсон Туризм, контактный телефон указан в вашем ваучере. </w:t>
      </w:r>
      <w:r>
        <w:br/>
      </w:r>
      <w:r>
        <w:br/>
        <w:t xml:space="preserve">В случае задержки </w:t>
      </w:r>
      <w:proofErr w:type="spellStart"/>
      <w:r>
        <w:t>трансфера</w:t>
      </w:r>
      <w:proofErr w:type="spellEnd"/>
      <w:r>
        <w:t xml:space="preserve"> более чем на 15 минут просьба сообщить об этом по контактному телефону в офис принимающей стороны Карлсон Туризм. </w:t>
      </w:r>
      <w:r>
        <w:br/>
      </w:r>
      <w:r>
        <w:br/>
        <w:t xml:space="preserve">• После прибытия в аэропорт, в первую очередь проводится контроль безопасности. Далее Вы следуете к стойке регистрации, где указан номер Вашего рейса, </w:t>
      </w:r>
      <w:proofErr w:type="gramStart"/>
      <w:r>
        <w:t>сдаете багаж и получаете</w:t>
      </w:r>
      <w:proofErr w:type="gramEnd"/>
      <w:r>
        <w:t xml:space="preserve"> посадочный талон, после чего проходите паспортный контроль. </w:t>
      </w:r>
      <w:r>
        <w:br/>
      </w:r>
      <w:r>
        <w:br/>
        <w:t>• После прохождения паспортного контроля согласно указателям в зоне вылета, Вы следуете к указанному в посадочном талоне выходу. Номер выхода может быть изменен после прохождения регг</w:t>
      </w:r>
      <w:proofErr w:type="gramStart"/>
      <w:r>
        <w:t>и-</w:t>
      </w:r>
      <w:proofErr w:type="gramEnd"/>
      <w:r>
        <w:t xml:space="preserve"> </w:t>
      </w:r>
      <w:proofErr w:type="spellStart"/>
      <w:r>
        <w:t>страции</w:t>
      </w:r>
      <w:proofErr w:type="spellEnd"/>
      <w:r>
        <w:t xml:space="preserve"> и паспортного контроля. Поэтому внимательно слушайте объявления диспетчера и проверяйте последнюю информацию на табло вылета. </w:t>
      </w:r>
      <w:r>
        <w:br/>
      </w:r>
      <w:r>
        <w:br/>
      </w:r>
      <w:r>
        <w:rPr>
          <w:b/>
          <w:bCs/>
        </w:rPr>
        <w:t xml:space="preserve">ЧАСОВОЙ ПОЯС </w:t>
      </w:r>
      <w:r>
        <w:br/>
        <w:t xml:space="preserve">Территория Турции находится в одном часовом поясе GMT +02:00. </w:t>
      </w:r>
      <w:r>
        <w:br/>
        <w:t xml:space="preserve">Летом разница с московским временем составляет минус 1 час. </w:t>
      </w:r>
      <w:r>
        <w:br/>
        <w:t xml:space="preserve">Зимой разница с московским временем составляет минус 2 часа. </w:t>
      </w:r>
      <w:r>
        <w:br/>
      </w:r>
      <w:r>
        <w:br/>
      </w:r>
      <w:r>
        <w:rPr>
          <w:b/>
          <w:bCs/>
        </w:rPr>
        <w:t>ДЕНЬГИ</w:t>
      </w:r>
      <w:r>
        <w:t xml:space="preserve"> </w:t>
      </w:r>
      <w:r>
        <w:br/>
        <w:t xml:space="preserve">Денежная единица Турции — турецкая лира. Наличные деньги </w:t>
      </w:r>
      <w:r>
        <w:br/>
        <w:t xml:space="preserve">можно обменять в </w:t>
      </w:r>
      <w:proofErr w:type="gramStart"/>
      <w:r>
        <w:t>банках</w:t>
      </w:r>
      <w:proofErr w:type="gramEnd"/>
      <w:r>
        <w:t xml:space="preserve">, пунктах обмена валюты и на </w:t>
      </w:r>
      <w:proofErr w:type="spellStart"/>
      <w:r>
        <w:t>ресепшен</w:t>
      </w:r>
      <w:proofErr w:type="spellEnd"/>
      <w:r>
        <w:t xml:space="preserve"> </w:t>
      </w:r>
      <w:r>
        <w:br/>
        <w:t xml:space="preserve">в гостиницах. </w:t>
      </w:r>
      <w:r>
        <w:br/>
      </w:r>
      <w:r>
        <w:br/>
      </w:r>
      <w:r>
        <w:rPr>
          <w:b/>
          <w:bCs/>
        </w:rPr>
        <w:t>ТАМОЖНЯ</w:t>
      </w:r>
      <w:proofErr w:type="gramStart"/>
      <w:r>
        <w:t xml:space="preserve"> </w:t>
      </w:r>
      <w:r>
        <w:br/>
        <w:t>Б</w:t>
      </w:r>
      <w:proofErr w:type="gramEnd"/>
      <w:r>
        <w:t xml:space="preserve">ез пошлины в Турцию разрешено ввозить 2 литра вина, 1-1, 5 литра крепких спиртных напитков, 200 сигарет или 50 сигар. Запрещен ввоз всех видов наркотических веществ, непристойная литература и непристойные фотографии. </w:t>
      </w:r>
      <w:r>
        <w:br/>
      </w:r>
      <w:r>
        <w:br/>
      </w:r>
      <w:r>
        <w:rPr>
          <w:b/>
          <w:bCs/>
        </w:rPr>
        <w:t>ПРАВИЛА ПОВЕДЕНИЯ</w:t>
      </w:r>
      <w:r>
        <w:t xml:space="preserve"> </w:t>
      </w:r>
      <w:r>
        <w:br/>
        <w:t xml:space="preserve">Турция живет по светским законам, но подавляющее большинство населения — верующие. Не следует распивать спиртные напитки на улице, громко разговаривать в мечети или выражать свое </w:t>
      </w:r>
      <w:proofErr w:type="spellStart"/>
      <w:r>
        <w:t>пр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r>
        <w:br/>
        <w:t xml:space="preserve">небрежение к религии. Не фотографируйте людей без их разрешения, особенно в провинции. Входя в мечеть или в дом, обязательно снимите обувь. </w:t>
      </w:r>
      <w:r>
        <w:br/>
      </w:r>
      <w:r>
        <w:br/>
      </w:r>
      <w:r>
        <w:rPr>
          <w:b/>
          <w:bCs/>
        </w:rPr>
        <w:t>ВОДА</w:t>
      </w:r>
      <w:r>
        <w:t xml:space="preserve"> </w:t>
      </w:r>
      <w:r>
        <w:br/>
        <w:t xml:space="preserve">Содержание повышенного количества хлора в водопроводной воде сильно отражается на ее вкусовых качествах. Поэтому советуем пить </w:t>
      </w:r>
      <w:proofErr w:type="spellStart"/>
      <w:r>
        <w:t>бутилированную</w:t>
      </w:r>
      <w:proofErr w:type="spellEnd"/>
      <w:r>
        <w:t xml:space="preserve"> воду, купить которую можно в </w:t>
      </w:r>
      <w:proofErr w:type="gramStart"/>
      <w:r>
        <w:t>любом</w:t>
      </w:r>
      <w:proofErr w:type="gramEnd"/>
      <w:r>
        <w:t xml:space="preserve"> </w:t>
      </w:r>
      <w:r>
        <w:br/>
        <w:t xml:space="preserve">месте, от супермаркета до самой обычной лавки </w:t>
      </w:r>
      <w:r>
        <w:br/>
      </w:r>
      <w:r>
        <w:lastRenderedPageBreak/>
        <w:br/>
      </w:r>
      <w:r>
        <w:rPr>
          <w:b/>
          <w:bCs/>
        </w:rPr>
        <w:t xml:space="preserve">СТРАХОВОЙ ПОЛИС </w:t>
      </w:r>
      <w:r>
        <w:br/>
        <w:t xml:space="preserve">Внимательно ознакомьтесь с правилами и условиями страхования, описанными в страховом полисе. При наступлении страхового случая Вы должны незамедлительно уведомить о происшедшем </w:t>
      </w:r>
      <w:r>
        <w:br/>
        <w:t xml:space="preserve">сервисную компанию по телефонам, указанным в страховом полисе, и следовать указаниям оператора страховой компании. Русскоговорящий персонал объяснит, как действовать в </w:t>
      </w:r>
      <w:proofErr w:type="gramStart"/>
      <w:r>
        <w:t>каждом</w:t>
      </w:r>
      <w:proofErr w:type="gramEnd"/>
      <w:r>
        <w:t xml:space="preserve"> конкретном случае. </w:t>
      </w:r>
      <w:r>
        <w:br/>
      </w:r>
      <w:r>
        <w:br/>
      </w:r>
      <w:r>
        <w:rPr>
          <w:b/>
          <w:bCs/>
        </w:rPr>
        <w:t>ЗДОРОВЬЕ</w:t>
      </w:r>
      <w:r>
        <w:t xml:space="preserve"> </w:t>
      </w:r>
      <w:r>
        <w:br/>
        <w:t xml:space="preserve">Внимательно ознакомьтесь с указанными в Вашем страховом полисе условиями обслуживания при наступлении страхового случая. В Турции открыты как государственные, так и частные клиники. </w:t>
      </w:r>
      <w:proofErr w:type="gramStart"/>
      <w:r>
        <w:t xml:space="preserve">По </w:t>
      </w:r>
      <w:proofErr w:type="spellStart"/>
      <w:r>
        <w:t>турецки</w:t>
      </w:r>
      <w:proofErr w:type="spellEnd"/>
      <w:proofErr w:type="gramEnd"/>
      <w:r>
        <w:t xml:space="preserve"> аптека - ECZANE(</w:t>
      </w:r>
      <w:proofErr w:type="spellStart"/>
      <w:r>
        <w:t>эджзанэ</w:t>
      </w:r>
      <w:proofErr w:type="spellEnd"/>
      <w:r>
        <w:t>) или APOTEK (</w:t>
      </w:r>
      <w:proofErr w:type="spellStart"/>
      <w:r>
        <w:t>апотек</w:t>
      </w:r>
      <w:proofErr w:type="spellEnd"/>
      <w:r>
        <w:t xml:space="preserve">) В Турции аптеки открыты с понедельника по субботу, с 9.00 до 19.00. </w:t>
      </w:r>
      <w:r>
        <w:br/>
        <w:t xml:space="preserve">По воскресеньям </w:t>
      </w:r>
      <w:proofErr w:type="gramStart"/>
      <w:r>
        <w:t xml:space="preserve">работают дежурные аптеки </w:t>
      </w:r>
      <w:r>
        <w:br/>
      </w:r>
      <w:r>
        <w:br/>
      </w:r>
      <w:r>
        <w:rPr>
          <w:b/>
          <w:bCs/>
        </w:rPr>
        <w:t xml:space="preserve">КРЕДИТНЫЕ КАРТЫ </w:t>
      </w:r>
      <w:r>
        <w:br/>
      </w:r>
      <w:proofErr w:type="spellStart"/>
      <w:r>
        <w:t>Visa</w:t>
      </w:r>
      <w:proofErr w:type="spellEnd"/>
      <w:r>
        <w:t xml:space="preserve"> и </w:t>
      </w:r>
      <w:proofErr w:type="spellStart"/>
      <w:r>
        <w:t>Mastercard</w:t>
      </w:r>
      <w:proofErr w:type="spellEnd"/>
      <w:r>
        <w:t xml:space="preserve"> принимаются</w:t>
      </w:r>
      <w:proofErr w:type="gramEnd"/>
      <w:r>
        <w:t xml:space="preserve"> к оплате практически во всех торговых центрах, магазинах и ресторанах. В то же время можно снять на личные деньги (в турецких </w:t>
      </w:r>
      <w:proofErr w:type="gramStart"/>
      <w:r>
        <w:t>лирах</w:t>
      </w:r>
      <w:proofErr w:type="gramEnd"/>
      <w:r>
        <w:t xml:space="preserve">) практически во всех банкоматах. </w:t>
      </w:r>
      <w:r>
        <w:br/>
      </w:r>
      <w:r>
        <w:br/>
      </w:r>
      <w:r>
        <w:rPr>
          <w:b/>
          <w:bCs/>
        </w:rPr>
        <w:t xml:space="preserve">ВРЕМЯ РАБОТЫ МАГАЗИНОВ </w:t>
      </w:r>
      <w:r>
        <w:br/>
        <w:t xml:space="preserve">Магазины в Турции работают с 9:00 до 21:00, крупные торговые центры и супермаркеты с 10:00 до 22:00. </w:t>
      </w:r>
      <w:r>
        <w:br/>
      </w:r>
      <w:r>
        <w:br/>
      </w:r>
      <w:r>
        <w:rPr>
          <w:b/>
          <w:bCs/>
        </w:rPr>
        <w:t xml:space="preserve">ЧАЕВЫЕ </w:t>
      </w:r>
      <w:r>
        <w:br/>
        <w:t xml:space="preserve">В ресторанах - 5-10% от счета, носильщикам и горничным, водителю после экскурсии — 1-5 долларов. </w:t>
      </w:r>
      <w:r>
        <w:br/>
      </w:r>
      <w:r>
        <w:br/>
      </w:r>
      <w:r>
        <w:rPr>
          <w:b/>
          <w:bCs/>
        </w:rPr>
        <w:t xml:space="preserve">ТЕЛЕФОН </w:t>
      </w:r>
      <w:r>
        <w:br/>
        <w:t xml:space="preserve">Звонок из уличного телефона-автомата обойдется дешевле, чем звонок из гостиницы. Карточки для звонков продаются в </w:t>
      </w:r>
      <w:proofErr w:type="gramStart"/>
      <w:r>
        <w:t>киосках</w:t>
      </w:r>
      <w:proofErr w:type="gramEnd"/>
      <w:r>
        <w:t xml:space="preserve">, расположенных возле автоматов. </w:t>
      </w:r>
      <w:proofErr w:type="gramStart"/>
      <w:r>
        <w:t xml:space="preserve">Чтобы позвонить из Турции в Россию, следует набрать 007 + код города + номер телефона </w:t>
      </w:r>
      <w:r>
        <w:br/>
      </w:r>
      <w:r>
        <w:br/>
      </w:r>
      <w:r>
        <w:rPr>
          <w:b/>
          <w:bCs/>
        </w:rPr>
        <w:t xml:space="preserve">НЕОБХОДИМЫЕ ТЕЛЕФОНЫ </w:t>
      </w:r>
      <w:r>
        <w:br/>
        <w:t xml:space="preserve">Скорая помощь/ Служба спасения — 112 </w:t>
      </w:r>
      <w:r>
        <w:br/>
        <w:t xml:space="preserve">Полиция — 115 </w:t>
      </w:r>
      <w:r>
        <w:br/>
        <w:t xml:space="preserve">Туристическая полиция Стамбула +90 (212) 527-45-03 </w:t>
      </w:r>
      <w:r>
        <w:br/>
        <w:t xml:space="preserve">Дорожная полиция — 154 </w:t>
      </w:r>
      <w:r>
        <w:br/>
        <w:t xml:space="preserve">Пожарная охрана — 110 </w:t>
      </w:r>
      <w:r>
        <w:br/>
        <w:t xml:space="preserve">Телефонная справочная — 118 </w:t>
      </w:r>
      <w:r>
        <w:br/>
        <w:t xml:space="preserve">Консульство России в Стамбуле: +90 (212) 292-51-01, 292-51-02, 292-51-03 </w:t>
      </w:r>
      <w:r>
        <w:br/>
        <w:t>Посольство России в Анкаре: +90 (312) 439-35-18;</w:t>
      </w:r>
      <w:proofErr w:type="gramEnd"/>
      <w:r>
        <w:t xml:space="preserve"> 439-21-22 </w:t>
      </w:r>
      <w:r>
        <w:br/>
        <w:t xml:space="preserve">Генеральное Консульство Российской Федерации в </w:t>
      </w:r>
      <w:proofErr w:type="spellStart"/>
      <w:r>
        <w:t>Анталье</w:t>
      </w:r>
      <w:proofErr w:type="spellEnd"/>
      <w:r>
        <w:t xml:space="preserve">: +90 (242) 248-32- 02 </w:t>
      </w:r>
      <w:r>
        <w:br/>
      </w:r>
      <w:r>
        <w:br/>
        <w:t xml:space="preserve">ПРИЯТНОГО ВАМ ОТДЫХА! </w:t>
      </w:r>
    </w:p>
    <w:p w:rsidR="006A5659" w:rsidRDefault="006A5659" w:rsidP="006A5659">
      <w:pPr>
        <w:pStyle w:val="2"/>
      </w:pPr>
      <w:r>
        <w:t>Контакты для бронирования частными лицами:</w:t>
      </w:r>
    </w:p>
    <w:p w:rsidR="006A5659" w:rsidRDefault="006A5659" w:rsidP="006A5659">
      <w:pPr>
        <w:ind w:left="720"/>
      </w:pPr>
      <w:r>
        <w:t xml:space="preserve">1-й </w:t>
      </w:r>
      <w:proofErr w:type="spellStart"/>
      <w:r>
        <w:t>Кадашевский</w:t>
      </w:r>
      <w:proofErr w:type="spellEnd"/>
      <w:r>
        <w:t xml:space="preserve"> переулок, д. 13, </w:t>
      </w:r>
      <w:proofErr w:type="spellStart"/>
      <w:proofErr w:type="gramStart"/>
      <w:r>
        <w:t>стр</w:t>
      </w:r>
      <w:proofErr w:type="spellEnd"/>
      <w:proofErr w:type="gramEnd"/>
      <w:r>
        <w:t xml:space="preserve"> 1, 1 этаж, офис 106 </w:t>
      </w:r>
    </w:p>
    <w:p w:rsidR="006A5659" w:rsidRDefault="006A5659" w:rsidP="006A5659">
      <w:pPr>
        <w:numPr>
          <w:ilvl w:val="0"/>
          <w:numId w:val="2"/>
        </w:numPr>
        <w:spacing w:before="100" w:beforeAutospacing="1" w:after="100" w:afterAutospacing="1"/>
      </w:pPr>
      <w:r>
        <w:t>тел.: (495) 646-10-06, (495) 626-66-00</w:t>
      </w:r>
    </w:p>
    <w:p w:rsidR="006A5659" w:rsidRDefault="006A5659" w:rsidP="006A5659">
      <w:pPr>
        <w:pStyle w:val="2"/>
      </w:pPr>
      <w:r>
        <w:t>Дополнительная информация и бронирование:</w:t>
      </w:r>
    </w:p>
    <w:p w:rsidR="006A5659" w:rsidRDefault="006A5659" w:rsidP="006A5659">
      <w:pPr>
        <w:ind w:left="720"/>
      </w:pPr>
      <w:r>
        <w:t xml:space="preserve">Сергей Скобельцин </w:t>
      </w:r>
    </w:p>
    <w:p w:rsidR="006A5659" w:rsidRDefault="006A5659" w:rsidP="006A5659">
      <w:pPr>
        <w:numPr>
          <w:ilvl w:val="0"/>
          <w:numId w:val="3"/>
        </w:numPr>
        <w:spacing w:before="100" w:beforeAutospacing="1" w:after="100" w:afterAutospacing="1"/>
      </w:pPr>
      <w:r>
        <w:lastRenderedPageBreak/>
        <w:t>Телефон: + 7 (495) 580-75-75 (</w:t>
      </w:r>
      <w:proofErr w:type="spellStart"/>
      <w:r>
        <w:t>доб</w:t>
      </w:r>
      <w:proofErr w:type="spellEnd"/>
      <w:r>
        <w:t>. 1701)</w:t>
      </w:r>
    </w:p>
    <w:p w:rsidR="006A5659" w:rsidRDefault="006A5659" w:rsidP="006A5659">
      <w:pPr>
        <w:numPr>
          <w:ilvl w:val="0"/>
          <w:numId w:val="3"/>
        </w:numPr>
        <w:spacing w:before="100" w:beforeAutospacing="1" w:after="100" w:afterAutospacing="1"/>
      </w:pPr>
      <w:proofErr w:type="spellStart"/>
      <w:r>
        <w:t>E-mail:</w:t>
      </w:r>
      <w:hyperlink r:id="rId8" w:history="1">
        <w:r>
          <w:rPr>
            <w:rStyle w:val="a3"/>
          </w:rPr>
          <w:t>написать</w:t>
        </w:r>
        <w:proofErr w:type="spellEnd"/>
        <w:r>
          <w:rPr>
            <w:rStyle w:val="a3"/>
          </w:rPr>
          <w:t xml:space="preserve"> письмо</w:t>
        </w:r>
      </w:hyperlink>
    </w:p>
    <w:p w:rsidR="006A5659" w:rsidRDefault="006A5659" w:rsidP="006A5659">
      <w:pPr>
        <w:ind w:left="720"/>
      </w:pPr>
      <w:r>
        <w:t xml:space="preserve">Петрова Ольга </w:t>
      </w:r>
    </w:p>
    <w:p w:rsidR="006A5659" w:rsidRDefault="006A5659" w:rsidP="006A5659">
      <w:pPr>
        <w:numPr>
          <w:ilvl w:val="0"/>
          <w:numId w:val="4"/>
        </w:numPr>
        <w:spacing w:before="100" w:beforeAutospacing="1" w:after="100" w:afterAutospacing="1"/>
      </w:pPr>
      <w:r>
        <w:t>для агентств Сибирского региона</w:t>
      </w:r>
    </w:p>
    <w:p w:rsidR="006A5659" w:rsidRDefault="006A5659" w:rsidP="006A5659">
      <w:pPr>
        <w:numPr>
          <w:ilvl w:val="0"/>
          <w:numId w:val="4"/>
        </w:numPr>
        <w:spacing w:before="100" w:beforeAutospacing="1" w:after="100" w:afterAutospacing="1"/>
      </w:pPr>
      <w:r>
        <w:t>Телефон: +7 (383) 246-06-06</w:t>
      </w:r>
    </w:p>
    <w:p w:rsidR="006A5659" w:rsidRDefault="006A5659" w:rsidP="006A5659">
      <w:pPr>
        <w:numPr>
          <w:ilvl w:val="0"/>
          <w:numId w:val="4"/>
        </w:numPr>
        <w:spacing w:before="100" w:beforeAutospacing="1" w:after="100" w:afterAutospacing="1"/>
      </w:pPr>
      <w:proofErr w:type="spellStart"/>
      <w:r>
        <w:t>E-mail:</w:t>
      </w:r>
      <w:hyperlink r:id="rId9" w:history="1">
        <w:r>
          <w:rPr>
            <w:rStyle w:val="a3"/>
          </w:rPr>
          <w:t>написать</w:t>
        </w:r>
        <w:proofErr w:type="spellEnd"/>
        <w:r>
          <w:rPr>
            <w:rStyle w:val="a3"/>
          </w:rPr>
          <w:t xml:space="preserve"> письмо</w:t>
        </w:r>
      </w:hyperlink>
    </w:p>
    <w:p w:rsidR="001D45C3" w:rsidRDefault="001D45C3" w:rsidP="001D45C3">
      <w:pPr>
        <w:shd w:val="clear" w:color="auto" w:fill="FFFFFF"/>
        <w:tabs>
          <w:tab w:val="left" w:pos="6607"/>
        </w:tabs>
        <w:spacing w:line="348" w:lineRule="exact"/>
        <w:ind w:left="215" w:firstLine="430"/>
        <w:rPr>
          <w:noProof/>
          <w:sz w:val="32"/>
          <w:szCs w:val="32"/>
        </w:rPr>
      </w:pPr>
    </w:p>
    <w:p w:rsidR="00BB5473" w:rsidRDefault="00BB5473" w:rsidP="00BB5473">
      <w:pPr>
        <w:shd w:val="clear" w:color="auto" w:fill="FFFFFF"/>
        <w:tabs>
          <w:tab w:val="left" w:pos="6607"/>
        </w:tabs>
        <w:spacing w:line="348" w:lineRule="exact"/>
        <w:ind w:left="215" w:firstLine="430"/>
        <w:jc w:val="center"/>
        <w:rPr>
          <w:color w:val="000000"/>
          <w:spacing w:val="-7"/>
          <w:sz w:val="30"/>
          <w:szCs w:val="30"/>
        </w:rPr>
      </w:pPr>
    </w:p>
    <w:p w:rsidR="00BB5473" w:rsidRDefault="00BB5473" w:rsidP="00BB5473">
      <w:pPr>
        <w:shd w:val="clear" w:color="auto" w:fill="FFFFFF"/>
        <w:tabs>
          <w:tab w:val="left" w:pos="6607"/>
        </w:tabs>
        <w:spacing w:line="348" w:lineRule="exact"/>
        <w:ind w:left="215" w:firstLine="430"/>
        <w:jc w:val="center"/>
        <w:rPr>
          <w:color w:val="000000"/>
          <w:spacing w:val="-7"/>
          <w:sz w:val="30"/>
          <w:szCs w:val="30"/>
        </w:rPr>
      </w:pPr>
    </w:p>
    <w:p w:rsidR="00BB5473" w:rsidRPr="003D582D" w:rsidRDefault="00BB5473" w:rsidP="00BB5473">
      <w:pPr>
        <w:tabs>
          <w:tab w:val="left" w:pos="6663"/>
        </w:tabs>
        <w:jc w:val="center"/>
        <w:rPr>
          <w:rFonts w:ascii="Arial" w:hAnsi="Arial" w:cs="Arial"/>
          <w:b/>
          <w:color w:val="3E003E"/>
          <w:sz w:val="28"/>
          <w:szCs w:val="28"/>
        </w:rPr>
      </w:pPr>
    </w:p>
    <w:sectPr w:rsidR="00BB5473" w:rsidRPr="003D582D" w:rsidSect="008B487B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us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3426E9"/>
    <w:multiLevelType w:val="multilevel"/>
    <w:tmpl w:val="CB54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E5B4D"/>
    <w:multiLevelType w:val="multilevel"/>
    <w:tmpl w:val="C008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1265C6"/>
    <w:multiLevelType w:val="multilevel"/>
    <w:tmpl w:val="4198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8E22F8"/>
    <w:multiLevelType w:val="multilevel"/>
    <w:tmpl w:val="854E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compat/>
  <w:rsids>
    <w:rsidRoot w:val="008B487B"/>
    <w:rsid w:val="000036AA"/>
    <w:rsid w:val="00017E4F"/>
    <w:rsid w:val="0002120A"/>
    <w:rsid w:val="00023E68"/>
    <w:rsid w:val="000267E0"/>
    <w:rsid w:val="00037276"/>
    <w:rsid w:val="00045E07"/>
    <w:rsid w:val="00052565"/>
    <w:rsid w:val="0005283E"/>
    <w:rsid w:val="000576DB"/>
    <w:rsid w:val="00057BC5"/>
    <w:rsid w:val="000604AE"/>
    <w:rsid w:val="00061C97"/>
    <w:rsid w:val="0006565C"/>
    <w:rsid w:val="00067A25"/>
    <w:rsid w:val="000721B0"/>
    <w:rsid w:val="0007244B"/>
    <w:rsid w:val="000738D8"/>
    <w:rsid w:val="00076442"/>
    <w:rsid w:val="000773AC"/>
    <w:rsid w:val="00082736"/>
    <w:rsid w:val="00085D8B"/>
    <w:rsid w:val="0008686F"/>
    <w:rsid w:val="00091CD8"/>
    <w:rsid w:val="0009333E"/>
    <w:rsid w:val="0009620F"/>
    <w:rsid w:val="000A05D4"/>
    <w:rsid w:val="000A1B76"/>
    <w:rsid w:val="000A2937"/>
    <w:rsid w:val="000A413F"/>
    <w:rsid w:val="000B1127"/>
    <w:rsid w:val="000B1D3F"/>
    <w:rsid w:val="000B35E5"/>
    <w:rsid w:val="000B4FC6"/>
    <w:rsid w:val="000C0153"/>
    <w:rsid w:val="000C3522"/>
    <w:rsid w:val="000C5891"/>
    <w:rsid w:val="000C5AB2"/>
    <w:rsid w:val="000D07FA"/>
    <w:rsid w:val="000D2339"/>
    <w:rsid w:val="000D513B"/>
    <w:rsid w:val="000E06F9"/>
    <w:rsid w:val="000E1061"/>
    <w:rsid w:val="000E145C"/>
    <w:rsid w:val="000E3C72"/>
    <w:rsid w:val="000E584E"/>
    <w:rsid w:val="000E70AC"/>
    <w:rsid w:val="000E78A1"/>
    <w:rsid w:val="00100BC0"/>
    <w:rsid w:val="001017FD"/>
    <w:rsid w:val="00104DFE"/>
    <w:rsid w:val="00105FD9"/>
    <w:rsid w:val="00112F73"/>
    <w:rsid w:val="00116EF1"/>
    <w:rsid w:val="00123326"/>
    <w:rsid w:val="0012401E"/>
    <w:rsid w:val="00126682"/>
    <w:rsid w:val="00137172"/>
    <w:rsid w:val="00140350"/>
    <w:rsid w:val="00144547"/>
    <w:rsid w:val="00144D00"/>
    <w:rsid w:val="00146CCB"/>
    <w:rsid w:val="00150857"/>
    <w:rsid w:val="00150C9D"/>
    <w:rsid w:val="0016023D"/>
    <w:rsid w:val="00162039"/>
    <w:rsid w:val="0016692D"/>
    <w:rsid w:val="00175122"/>
    <w:rsid w:val="00175BE7"/>
    <w:rsid w:val="0017778D"/>
    <w:rsid w:val="001826B7"/>
    <w:rsid w:val="001841A1"/>
    <w:rsid w:val="00192822"/>
    <w:rsid w:val="00192B92"/>
    <w:rsid w:val="00196A93"/>
    <w:rsid w:val="001A5C58"/>
    <w:rsid w:val="001B13A6"/>
    <w:rsid w:val="001B278E"/>
    <w:rsid w:val="001B53C9"/>
    <w:rsid w:val="001C344A"/>
    <w:rsid w:val="001C4CD4"/>
    <w:rsid w:val="001C75CA"/>
    <w:rsid w:val="001D45C3"/>
    <w:rsid w:val="001D598B"/>
    <w:rsid w:val="001D6A5A"/>
    <w:rsid w:val="001E180C"/>
    <w:rsid w:val="001F0972"/>
    <w:rsid w:val="001F4A84"/>
    <w:rsid w:val="0020065E"/>
    <w:rsid w:val="002139F2"/>
    <w:rsid w:val="00214EC1"/>
    <w:rsid w:val="00216EC8"/>
    <w:rsid w:val="002234A0"/>
    <w:rsid w:val="00227363"/>
    <w:rsid w:val="00232654"/>
    <w:rsid w:val="002361BA"/>
    <w:rsid w:val="002435A3"/>
    <w:rsid w:val="00243A18"/>
    <w:rsid w:val="00255A8B"/>
    <w:rsid w:val="00256D89"/>
    <w:rsid w:val="00261559"/>
    <w:rsid w:val="00261BC1"/>
    <w:rsid w:val="0026479B"/>
    <w:rsid w:val="002670F9"/>
    <w:rsid w:val="00270380"/>
    <w:rsid w:val="00274F72"/>
    <w:rsid w:val="002751D9"/>
    <w:rsid w:val="002759F7"/>
    <w:rsid w:val="00276701"/>
    <w:rsid w:val="0028093E"/>
    <w:rsid w:val="002828CB"/>
    <w:rsid w:val="00287E82"/>
    <w:rsid w:val="002910DC"/>
    <w:rsid w:val="002931E8"/>
    <w:rsid w:val="002956EE"/>
    <w:rsid w:val="00295AA8"/>
    <w:rsid w:val="00297BCF"/>
    <w:rsid w:val="002A1B32"/>
    <w:rsid w:val="002A2115"/>
    <w:rsid w:val="002A38D8"/>
    <w:rsid w:val="002A4B57"/>
    <w:rsid w:val="002A5D16"/>
    <w:rsid w:val="002B125A"/>
    <w:rsid w:val="002B384F"/>
    <w:rsid w:val="002C2156"/>
    <w:rsid w:val="002C275B"/>
    <w:rsid w:val="002C39F4"/>
    <w:rsid w:val="002C70FA"/>
    <w:rsid w:val="002D0ECC"/>
    <w:rsid w:val="002D6F9D"/>
    <w:rsid w:val="002E1BE5"/>
    <w:rsid w:val="002E7144"/>
    <w:rsid w:val="002F1480"/>
    <w:rsid w:val="002F1A59"/>
    <w:rsid w:val="0030109B"/>
    <w:rsid w:val="003076EE"/>
    <w:rsid w:val="00310E5D"/>
    <w:rsid w:val="00311AB3"/>
    <w:rsid w:val="00316EAA"/>
    <w:rsid w:val="00320139"/>
    <w:rsid w:val="00330966"/>
    <w:rsid w:val="00335F80"/>
    <w:rsid w:val="00337D5E"/>
    <w:rsid w:val="00341658"/>
    <w:rsid w:val="00343370"/>
    <w:rsid w:val="003466D3"/>
    <w:rsid w:val="00346932"/>
    <w:rsid w:val="003523D0"/>
    <w:rsid w:val="0035590A"/>
    <w:rsid w:val="003605C6"/>
    <w:rsid w:val="003616A9"/>
    <w:rsid w:val="003641F1"/>
    <w:rsid w:val="00377ABA"/>
    <w:rsid w:val="003819F6"/>
    <w:rsid w:val="003832D8"/>
    <w:rsid w:val="003A11E8"/>
    <w:rsid w:val="003A4579"/>
    <w:rsid w:val="003A6EE8"/>
    <w:rsid w:val="003B69C1"/>
    <w:rsid w:val="003C005A"/>
    <w:rsid w:val="003C1062"/>
    <w:rsid w:val="003C4D7E"/>
    <w:rsid w:val="003D0739"/>
    <w:rsid w:val="003D582D"/>
    <w:rsid w:val="003E3242"/>
    <w:rsid w:val="003E763F"/>
    <w:rsid w:val="003F2DFE"/>
    <w:rsid w:val="0040038B"/>
    <w:rsid w:val="00402956"/>
    <w:rsid w:val="00403A39"/>
    <w:rsid w:val="00412E55"/>
    <w:rsid w:val="00413F7C"/>
    <w:rsid w:val="00426576"/>
    <w:rsid w:val="0042683B"/>
    <w:rsid w:val="00430B14"/>
    <w:rsid w:val="00430EDE"/>
    <w:rsid w:val="00432226"/>
    <w:rsid w:val="00434FDB"/>
    <w:rsid w:val="00441E5E"/>
    <w:rsid w:val="0044459F"/>
    <w:rsid w:val="0044550C"/>
    <w:rsid w:val="004508F1"/>
    <w:rsid w:val="00460796"/>
    <w:rsid w:val="0046442A"/>
    <w:rsid w:val="00466941"/>
    <w:rsid w:val="00473169"/>
    <w:rsid w:val="00480CE1"/>
    <w:rsid w:val="004820EC"/>
    <w:rsid w:val="00482CA1"/>
    <w:rsid w:val="00484700"/>
    <w:rsid w:val="00484CDC"/>
    <w:rsid w:val="00494521"/>
    <w:rsid w:val="00495B77"/>
    <w:rsid w:val="004A2E55"/>
    <w:rsid w:val="004A3A3C"/>
    <w:rsid w:val="004A3EED"/>
    <w:rsid w:val="004B33CE"/>
    <w:rsid w:val="004B5106"/>
    <w:rsid w:val="004B560F"/>
    <w:rsid w:val="004C1397"/>
    <w:rsid w:val="004C1C8B"/>
    <w:rsid w:val="004C3EF3"/>
    <w:rsid w:val="004C425E"/>
    <w:rsid w:val="004C58E7"/>
    <w:rsid w:val="004D0743"/>
    <w:rsid w:val="004D0DD7"/>
    <w:rsid w:val="004D1740"/>
    <w:rsid w:val="004D1E3E"/>
    <w:rsid w:val="004D4FB1"/>
    <w:rsid w:val="004D700A"/>
    <w:rsid w:val="004E144E"/>
    <w:rsid w:val="004F2DF4"/>
    <w:rsid w:val="004F3596"/>
    <w:rsid w:val="004F70C0"/>
    <w:rsid w:val="0052041E"/>
    <w:rsid w:val="00533946"/>
    <w:rsid w:val="00534578"/>
    <w:rsid w:val="005347BB"/>
    <w:rsid w:val="00535E0C"/>
    <w:rsid w:val="005444D9"/>
    <w:rsid w:val="0054539C"/>
    <w:rsid w:val="0054702C"/>
    <w:rsid w:val="00550B11"/>
    <w:rsid w:val="00551980"/>
    <w:rsid w:val="0055301E"/>
    <w:rsid w:val="00554239"/>
    <w:rsid w:val="00556BD8"/>
    <w:rsid w:val="00561510"/>
    <w:rsid w:val="005632ED"/>
    <w:rsid w:val="005638D0"/>
    <w:rsid w:val="00563ECE"/>
    <w:rsid w:val="00577748"/>
    <w:rsid w:val="00581BEA"/>
    <w:rsid w:val="00582D7D"/>
    <w:rsid w:val="00596430"/>
    <w:rsid w:val="005A3473"/>
    <w:rsid w:val="005A4C93"/>
    <w:rsid w:val="005B0DB8"/>
    <w:rsid w:val="005B24BB"/>
    <w:rsid w:val="005B2663"/>
    <w:rsid w:val="005C18B8"/>
    <w:rsid w:val="005C4C9D"/>
    <w:rsid w:val="005C5025"/>
    <w:rsid w:val="005D70EB"/>
    <w:rsid w:val="005E39EE"/>
    <w:rsid w:val="005E3F8E"/>
    <w:rsid w:val="005E59A7"/>
    <w:rsid w:val="005F0672"/>
    <w:rsid w:val="00601A0F"/>
    <w:rsid w:val="006111FA"/>
    <w:rsid w:val="00611FAF"/>
    <w:rsid w:val="0061209F"/>
    <w:rsid w:val="00614EC6"/>
    <w:rsid w:val="006156C0"/>
    <w:rsid w:val="00621483"/>
    <w:rsid w:val="00623E7D"/>
    <w:rsid w:val="00624A30"/>
    <w:rsid w:val="00627349"/>
    <w:rsid w:val="006309BD"/>
    <w:rsid w:val="00630FE7"/>
    <w:rsid w:val="00644A89"/>
    <w:rsid w:val="00650DF1"/>
    <w:rsid w:val="00656305"/>
    <w:rsid w:val="00657605"/>
    <w:rsid w:val="00660D58"/>
    <w:rsid w:val="00664901"/>
    <w:rsid w:val="006853A2"/>
    <w:rsid w:val="0068746A"/>
    <w:rsid w:val="00692301"/>
    <w:rsid w:val="00693BA6"/>
    <w:rsid w:val="00697F9D"/>
    <w:rsid w:val="006A00B7"/>
    <w:rsid w:val="006A0B3C"/>
    <w:rsid w:val="006A0F6E"/>
    <w:rsid w:val="006A1339"/>
    <w:rsid w:val="006A242B"/>
    <w:rsid w:val="006A51AD"/>
    <w:rsid w:val="006A5659"/>
    <w:rsid w:val="006A7599"/>
    <w:rsid w:val="006B1B17"/>
    <w:rsid w:val="006B339A"/>
    <w:rsid w:val="006B474E"/>
    <w:rsid w:val="006B7881"/>
    <w:rsid w:val="006C1ECA"/>
    <w:rsid w:val="006C479C"/>
    <w:rsid w:val="006C7DF4"/>
    <w:rsid w:val="006D5363"/>
    <w:rsid w:val="006D5642"/>
    <w:rsid w:val="006D60C2"/>
    <w:rsid w:val="006E17F5"/>
    <w:rsid w:val="006E3C42"/>
    <w:rsid w:val="006F0B33"/>
    <w:rsid w:val="006F1FF5"/>
    <w:rsid w:val="006F301E"/>
    <w:rsid w:val="006F3D67"/>
    <w:rsid w:val="006F4607"/>
    <w:rsid w:val="006F4C3A"/>
    <w:rsid w:val="00701799"/>
    <w:rsid w:val="00702C61"/>
    <w:rsid w:val="00710B00"/>
    <w:rsid w:val="0071255C"/>
    <w:rsid w:val="00716E0E"/>
    <w:rsid w:val="00723EB0"/>
    <w:rsid w:val="00725AFB"/>
    <w:rsid w:val="00726ACD"/>
    <w:rsid w:val="00726DFC"/>
    <w:rsid w:val="007279A3"/>
    <w:rsid w:val="00740E97"/>
    <w:rsid w:val="007444F9"/>
    <w:rsid w:val="0074675A"/>
    <w:rsid w:val="0075191E"/>
    <w:rsid w:val="0075238C"/>
    <w:rsid w:val="00756C7B"/>
    <w:rsid w:val="00756DFC"/>
    <w:rsid w:val="00760717"/>
    <w:rsid w:val="0076753F"/>
    <w:rsid w:val="007704F1"/>
    <w:rsid w:val="007747D7"/>
    <w:rsid w:val="00782D26"/>
    <w:rsid w:val="007837ED"/>
    <w:rsid w:val="007A2BAE"/>
    <w:rsid w:val="007A7BAA"/>
    <w:rsid w:val="007B21E6"/>
    <w:rsid w:val="007B23CD"/>
    <w:rsid w:val="007B617E"/>
    <w:rsid w:val="007C02FE"/>
    <w:rsid w:val="007C0AA9"/>
    <w:rsid w:val="007C5D6C"/>
    <w:rsid w:val="007D0CBB"/>
    <w:rsid w:val="007D7CB9"/>
    <w:rsid w:val="007D7FDA"/>
    <w:rsid w:val="007E0D23"/>
    <w:rsid w:val="007F0781"/>
    <w:rsid w:val="007F58CE"/>
    <w:rsid w:val="00805FD8"/>
    <w:rsid w:val="00811FD9"/>
    <w:rsid w:val="00814B52"/>
    <w:rsid w:val="0082340E"/>
    <w:rsid w:val="00823D12"/>
    <w:rsid w:val="00824B0A"/>
    <w:rsid w:val="00826A3C"/>
    <w:rsid w:val="00834EE4"/>
    <w:rsid w:val="008350BF"/>
    <w:rsid w:val="008358D7"/>
    <w:rsid w:val="00840F69"/>
    <w:rsid w:val="008412BE"/>
    <w:rsid w:val="00842E5A"/>
    <w:rsid w:val="008459CE"/>
    <w:rsid w:val="00846799"/>
    <w:rsid w:val="00850250"/>
    <w:rsid w:val="00852E65"/>
    <w:rsid w:val="00855664"/>
    <w:rsid w:val="008607FE"/>
    <w:rsid w:val="0086332F"/>
    <w:rsid w:val="008638BB"/>
    <w:rsid w:val="00871E4F"/>
    <w:rsid w:val="0087608C"/>
    <w:rsid w:val="00882B66"/>
    <w:rsid w:val="00884282"/>
    <w:rsid w:val="00884387"/>
    <w:rsid w:val="0089016C"/>
    <w:rsid w:val="00890AD8"/>
    <w:rsid w:val="008A6346"/>
    <w:rsid w:val="008A744B"/>
    <w:rsid w:val="008B0DD1"/>
    <w:rsid w:val="008B487B"/>
    <w:rsid w:val="008C33DA"/>
    <w:rsid w:val="008C7655"/>
    <w:rsid w:val="008E0DDA"/>
    <w:rsid w:val="008E1EFA"/>
    <w:rsid w:val="008E3406"/>
    <w:rsid w:val="008E62BF"/>
    <w:rsid w:val="008E6795"/>
    <w:rsid w:val="008F2C0D"/>
    <w:rsid w:val="008F770E"/>
    <w:rsid w:val="0091765E"/>
    <w:rsid w:val="0092259C"/>
    <w:rsid w:val="0092338A"/>
    <w:rsid w:val="00926272"/>
    <w:rsid w:val="009263C4"/>
    <w:rsid w:val="009463EB"/>
    <w:rsid w:val="00953EDD"/>
    <w:rsid w:val="00956E4F"/>
    <w:rsid w:val="00956E93"/>
    <w:rsid w:val="00963A97"/>
    <w:rsid w:val="00967C7D"/>
    <w:rsid w:val="0097128D"/>
    <w:rsid w:val="009758A9"/>
    <w:rsid w:val="00977A75"/>
    <w:rsid w:val="0098248C"/>
    <w:rsid w:val="009847B1"/>
    <w:rsid w:val="00993B0A"/>
    <w:rsid w:val="00996917"/>
    <w:rsid w:val="009A644E"/>
    <w:rsid w:val="009B1139"/>
    <w:rsid w:val="009B1F69"/>
    <w:rsid w:val="009B7904"/>
    <w:rsid w:val="009C0D63"/>
    <w:rsid w:val="009E19A2"/>
    <w:rsid w:val="009E5260"/>
    <w:rsid w:val="009F1814"/>
    <w:rsid w:val="009F2642"/>
    <w:rsid w:val="009F53E0"/>
    <w:rsid w:val="009F545F"/>
    <w:rsid w:val="00A06872"/>
    <w:rsid w:val="00A120B1"/>
    <w:rsid w:val="00A14C33"/>
    <w:rsid w:val="00A1597A"/>
    <w:rsid w:val="00A30FD7"/>
    <w:rsid w:val="00A34049"/>
    <w:rsid w:val="00A4095F"/>
    <w:rsid w:val="00A4119F"/>
    <w:rsid w:val="00A4608B"/>
    <w:rsid w:val="00A47D6C"/>
    <w:rsid w:val="00A53F9B"/>
    <w:rsid w:val="00A55947"/>
    <w:rsid w:val="00A72157"/>
    <w:rsid w:val="00A7275E"/>
    <w:rsid w:val="00A84C5F"/>
    <w:rsid w:val="00A85247"/>
    <w:rsid w:val="00A8767D"/>
    <w:rsid w:val="00A96D75"/>
    <w:rsid w:val="00AA5E2E"/>
    <w:rsid w:val="00AA7DAE"/>
    <w:rsid w:val="00AC0CAE"/>
    <w:rsid w:val="00AC1C66"/>
    <w:rsid w:val="00AC1DD3"/>
    <w:rsid w:val="00AC276A"/>
    <w:rsid w:val="00AC5CDE"/>
    <w:rsid w:val="00AD0899"/>
    <w:rsid w:val="00AD514C"/>
    <w:rsid w:val="00AD7572"/>
    <w:rsid w:val="00AD7846"/>
    <w:rsid w:val="00AF18B2"/>
    <w:rsid w:val="00AF31EE"/>
    <w:rsid w:val="00B03515"/>
    <w:rsid w:val="00B0598A"/>
    <w:rsid w:val="00B1156D"/>
    <w:rsid w:val="00B118BB"/>
    <w:rsid w:val="00B21AEC"/>
    <w:rsid w:val="00B2632F"/>
    <w:rsid w:val="00B345E8"/>
    <w:rsid w:val="00B472FB"/>
    <w:rsid w:val="00B51AF1"/>
    <w:rsid w:val="00B52B44"/>
    <w:rsid w:val="00B56CD8"/>
    <w:rsid w:val="00B666C4"/>
    <w:rsid w:val="00B67149"/>
    <w:rsid w:val="00B672FB"/>
    <w:rsid w:val="00B74FE0"/>
    <w:rsid w:val="00B75C12"/>
    <w:rsid w:val="00B82272"/>
    <w:rsid w:val="00B8237C"/>
    <w:rsid w:val="00B8282D"/>
    <w:rsid w:val="00B82F5F"/>
    <w:rsid w:val="00B852E5"/>
    <w:rsid w:val="00B93BBA"/>
    <w:rsid w:val="00B95798"/>
    <w:rsid w:val="00B97626"/>
    <w:rsid w:val="00B97DEC"/>
    <w:rsid w:val="00BA255D"/>
    <w:rsid w:val="00BB2BEB"/>
    <w:rsid w:val="00BB5473"/>
    <w:rsid w:val="00BB66AA"/>
    <w:rsid w:val="00BB68BE"/>
    <w:rsid w:val="00BC22D8"/>
    <w:rsid w:val="00BC3E41"/>
    <w:rsid w:val="00BC65D1"/>
    <w:rsid w:val="00BD654C"/>
    <w:rsid w:val="00BD6F47"/>
    <w:rsid w:val="00BE4AA4"/>
    <w:rsid w:val="00BE6BA4"/>
    <w:rsid w:val="00BE73F0"/>
    <w:rsid w:val="00BF5276"/>
    <w:rsid w:val="00C0618D"/>
    <w:rsid w:val="00C10A61"/>
    <w:rsid w:val="00C20E0C"/>
    <w:rsid w:val="00C2423F"/>
    <w:rsid w:val="00C248A0"/>
    <w:rsid w:val="00C24968"/>
    <w:rsid w:val="00C25D24"/>
    <w:rsid w:val="00C32660"/>
    <w:rsid w:val="00C34128"/>
    <w:rsid w:val="00C36585"/>
    <w:rsid w:val="00C37E91"/>
    <w:rsid w:val="00C449D3"/>
    <w:rsid w:val="00C51ADF"/>
    <w:rsid w:val="00C56B9A"/>
    <w:rsid w:val="00C605F6"/>
    <w:rsid w:val="00C6298E"/>
    <w:rsid w:val="00C6313C"/>
    <w:rsid w:val="00C75108"/>
    <w:rsid w:val="00C77FA0"/>
    <w:rsid w:val="00C86456"/>
    <w:rsid w:val="00C9114D"/>
    <w:rsid w:val="00C911EC"/>
    <w:rsid w:val="00C91265"/>
    <w:rsid w:val="00C96236"/>
    <w:rsid w:val="00CA3456"/>
    <w:rsid w:val="00CA6126"/>
    <w:rsid w:val="00CB1FB6"/>
    <w:rsid w:val="00CB465B"/>
    <w:rsid w:val="00CC071B"/>
    <w:rsid w:val="00CC24A4"/>
    <w:rsid w:val="00CC405E"/>
    <w:rsid w:val="00CD54A4"/>
    <w:rsid w:val="00CE043E"/>
    <w:rsid w:val="00CE0580"/>
    <w:rsid w:val="00CE1A2D"/>
    <w:rsid w:val="00CE44AF"/>
    <w:rsid w:val="00CE670F"/>
    <w:rsid w:val="00CF0EF4"/>
    <w:rsid w:val="00D02646"/>
    <w:rsid w:val="00D03272"/>
    <w:rsid w:val="00D05973"/>
    <w:rsid w:val="00D10622"/>
    <w:rsid w:val="00D1175C"/>
    <w:rsid w:val="00D12D10"/>
    <w:rsid w:val="00D15DC6"/>
    <w:rsid w:val="00D21604"/>
    <w:rsid w:val="00D22A50"/>
    <w:rsid w:val="00D22CC3"/>
    <w:rsid w:val="00D243F9"/>
    <w:rsid w:val="00D40860"/>
    <w:rsid w:val="00D424CD"/>
    <w:rsid w:val="00D46102"/>
    <w:rsid w:val="00D549BF"/>
    <w:rsid w:val="00D57605"/>
    <w:rsid w:val="00D61FEB"/>
    <w:rsid w:val="00D713C6"/>
    <w:rsid w:val="00D7201F"/>
    <w:rsid w:val="00D7242C"/>
    <w:rsid w:val="00D77161"/>
    <w:rsid w:val="00D83796"/>
    <w:rsid w:val="00D94DAD"/>
    <w:rsid w:val="00D952D0"/>
    <w:rsid w:val="00DA1CE5"/>
    <w:rsid w:val="00DA3D01"/>
    <w:rsid w:val="00DA4107"/>
    <w:rsid w:val="00DA448E"/>
    <w:rsid w:val="00DA7291"/>
    <w:rsid w:val="00DB4C73"/>
    <w:rsid w:val="00DB65C7"/>
    <w:rsid w:val="00DB7D27"/>
    <w:rsid w:val="00DD01C7"/>
    <w:rsid w:val="00DD3D21"/>
    <w:rsid w:val="00DD718B"/>
    <w:rsid w:val="00DE599E"/>
    <w:rsid w:val="00E16032"/>
    <w:rsid w:val="00E213F8"/>
    <w:rsid w:val="00E26555"/>
    <w:rsid w:val="00E27163"/>
    <w:rsid w:val="00E34F12"/>
    <w:rsid w:val="00E3657A"/>
    <w:rsid w:val="00E36938"/>
    <w:rsid w:val="00E4057D"/>
    <w:rsid w:val="00E50DD5"/>
    <w:rsid w:val="00E52CFA"/>
    <w:rsid w:val="00E5370E"/>
    <w:rsid w:val="00E549DF"/>
    <w:rsid w:val="00E56824"/>
    <w:rsid w:val="00E62219"/>
    <w:rsid w:val="00E662A3"/>
    <w:rsid w:val="00E71527"/>
    <w:rsid w:val="00E72E67"/>
    <w:rsid w:val="00E73C13"/>
    <w:rsid w:val="00E74835"/>
    <w:rsid w:val="00E82295"/>
    <w:rsid w:val="00E82652"/>
    <w:rsid w:val="00E8378F"/>
    <w:rsid w:val="00E84FFD"/>
    <w:rsid w:val="00E85315"/>
    <w:rsid w:val="00E96412"/>
    <w:rsid w:val="00EA2695"/>
    <w:rsid w:val="00EA5DD6"/>
    <w:rsid w:val="00EA67AF"/>
    <w:rsid w:val="00EA7848"/>
    <w:rsid w:val="00EB0965"/>
    <w:rsid w:val="00EB2179"/>
    <w:rsid w:val="00EB7B37"/>
    <w:rsid w:val="00EC05AA"/>
    <w:rsid w:val="00EC1B26"/>
    <w:rsid w:val="00EC6E98"/>
    <w:rsid w:val="00ED00ED"/>
    <w:rsid w:val="00EE0048"/>
    <w:rsid w:val="00EE110C"/>
    <w:rsid w:val="00EE4EAA"/>
    <w:rsid w:val="00EE5AE2"/>
    <w:rsid w:val="00EE61C4"/>
    <w:rsid w:val="00EF789C"/>
    <w:rsid w:val="00F015B5"/>
    <w:rsid w:val="00F03301"/>
    <w:rsid w:val="00F06C73"/>
    <w:rsid w:val="00F107DA"/>
    <w:rsid w:val="00F117BC"/>
    <w:rsid w:val="00F172AF"/>
    <w:rsid w:val="00F24085"/>
    <w:rsid w:val="00F26A15"/>
    <w:rsid w:val="00F30D84"/>
    <w:rsid w:val="00F31969"/>
    <w:rsid w:val="00F31CD1"/>
    <w:rsid w:val="00F42C9A"/>
    <w:rsid w:val="00F46D55"/>
    <w:rsid w:val="00F47FCB"/>
    <w:rsid w:val="00F51D47"/>
    <w:rsid w:val="00F52D73"/>
    <w:rsid w:val="00F60914"/>
    <w:rsid w:val="00F609A2"/>
    <w:rsid w:val="00F6628B"/>
    <w:rsid w:val="00F71FBB"/>
    <w:rsid w:val="00F7359E"/>
    <w:rsid w:val="00F801AF"/>
    <w:rsid w:val="00F83551"/>
    <w:rsid w:val="00F841AF"/>
    <w:rsid w:val="00F93179"/>
    <w:rsid w:val="00F93543"/>
    <w:rsid w:val="00F94CC3"/>
    <w:rsid w:val="00F95AAC"/>
    <w:rsid w:val="00FA00F5"/>
    <w:rsid w:val="00FA0FBB"/>
    <w:rsid w:val="00FA118F"/>
    <w:rsid w:val="00FA5917"/>
    <w:rsid w:val="00FB1A81"/>
    <w:rsid w:val="00FB76FE"/>
    <w:rsid w:val="00FC0760"/>
    <w:rsid w:val="00FD7FE8"/>
    <w:rsid w:val="00FF2054"/>
    <w:rsid w:val="00FF2648"/>
    <w:rsid w:val="00FF39A7"/>
    <w:rsid w:val="00FF3AB2"/>
    <w:rsid w:val="00FF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2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1FBB"/>
    <w:pPr>
      <w:keepNext/>
      <w:numPr>
        <w:numId w:val="1"/>
      </w:numPr>
      <w:suppressAutoHyphens/>
      <w:jc w:val="both"/>
      <w:outlineLvl w:val="0"/>
    </w:pPr>
    <w:rPr>
      <w:b/>
      <w:bCs/>
      <w:sz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A5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ntmsonormal1">
    <w:name w:val="mcntmsonormal1"/>
    <w:basedOn w:val="a"/>
    <w:uiPriority w:val="99"/>
    <w:rsid w:val="00F172AF"/>
    <w:rPr>
      <w:rFonts w:ascii="Calibri" w:eastAsia="Calibri" w:hAnsi="Calibri"/>
      <w:sz w:val="22"/>
      <w:szCs w:val="22"/>
    </w:rPr>
  </w:style>
  <w:style w:type="character" w:styleId="a3">
    <w:name w:val="Hyperlink"/>
    <w:basedOn w:val="a0"/>
    <w:uiPriority w:val="99"/>
    <w:unhideWhenUsed/>
    <w:rsid w:val="00F172A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71FBB"/>
    <w:rPr>
      <w:b/>
      <w:bCs/>
      <w:sz w:val="28"/>
      <w:szCs w:val="24"/>
      <w:lang w:eastAsia="ar-SA"/>
    </w:rPr>
  </w:style>
  <w:style w:type="paragraph" w:styleId="a4">
    <w:name w:val="Title"/>
    <w:basedOn w:val="a"/>
    <w:next w:val="a5"/>
    <w:link w:val="a6"/>
    <w:qFormat/>
    <w:rsid w:val="00F71FBB"/>
    <w:pPr>
      <w:suppressAutoHyphens/>
      <w:jc w:val="center"/>
    </w:pPr>
    <w:rPr>
      <w:b/>
      <w:bCs/>
      <w:sz w:val="44"/>
      <w:lang w:eastAsia="ar-SA"/>
    </w:rPr>
  </w:style>
  <w:style w:type="character" w:customStyle="1" w:styleId="a6">
    <w:name w:val="Название Знак"/>
    <w:basedOn w:val="a0"/>
    <w:link w:val="a4"/>
    <w:rsid w:val="00F71FBB"/>
    <w:rPr>
      <w:b/>
      <w:bCs/>
      <w:sz w:val="44"/>
      <w:szCs w:val="24"/>
      <w:lang w:eastAsia="ar-SA"/>
    </w:rPr>
  </w:style>
  <w:style w:type="paragraph" w:styleId="a5">
    <w:name w:val="Subtitle"/>
    <w:basedOn w:val="a"/>
    <w:next w:val="a7"/>
    <w:link w:val="a8"/>
    <w:qFormat/>
    <w:rsid w:val="00F71FB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5"/>
    <w:rsid w:val="00F71FB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rsid w:val="00F71FBB"/>
    <w:pPr>
      <w:spacing w:after="120"/>
    </w:pPr>
  </w:style>
  <w:style w:type="character" w:customStyle="1" w:styleId="a9">
    <w:name w:val="Основной текст Знак"/>
    <w:basedOn w:val="a0"/>
    <w:link w:val="a7"/>
    <w:rsid w:val="00F71FBB"/>
    <w:rPr>
      <w:sz w:val="24"/>
      <w:szCs w:val="24"/>
    </w:rPr>
  </w:style>
  <w:style w:type="paragraph" w:styleId="3">
    <w:name w:val="Body Text 3"/>
    <w:basedOn w:val="a"/>
    <w:link w:val="30"/>
    <w:rsid w:val="006E3C4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E3C42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A5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0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8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6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63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5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t6@karlson-touris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rlson-touris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arlson-tourism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sk@karlson-touris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Карлсон Туризм</Company>
  <LinksUpToDate>false</LinksUpToDate>
  <CharactersWithSpaces>8355</CharactersWithSpaces>
  <SharedDoc>false</SharedDoc>
  <HLinks>
    <vt:vector size="12" baseType="variant">
      <vt:variant>
        <vt:i4>7798826</vt:i4>
      </vt:variant>
      <vt:variant>
        <vt:i4>3</vt:i4>
      </vt:variant>
      <vt:variant>
        <vt:i4>0</vt:i4>
      </vt:variant>
      <vt:variant>
        <vt:i4>5</vt:i4>
      </vt:variant>
      <vt:variant>
        <vt:lpwstr>http://www.karlson-tourism.ru/</vt:lpwstr>
      </vt:variant>
      <vt:variant>
        <vt:lpwstr/>
      </vt:variant>
      <vt:variant>
        <vt:i4>5701688</vt:i4>
      </vt:variant>
      <vt:variant>
        <vt:i4>0</vt:i4>
      </vt:variant>
      <vt:variant>
        <vt:i4>0</vt:i4>
      </vt:variant>
      <vt:variant>
        <vt:i4>5</vt:i4>
      </vt:variant>
      <vt:variant>
        <vt:lpwstr>mailto:info@karlson-tourism.ru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web2</dc:creator>
  <cp:lastModifiedBy>Skobeltsin</cp:lastModifiedBy>
  <cp:revision>3</cp:revision>
  <cp:lastPrinted>2009-12-24T08:45:00Z</cp:lastPrinted>
  <dcterms:created xsi:type="dcterms:W3CDTF">2017-07-20T08:01:00Z</dcterms:created>
  <dcterms:modified xsi:type="dcterms:W3CDTF">2017-07-20T08:02:00Z</dcterms:modified>
</cp:coreProperties>
</file>