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67" w:rsidRPr="00D82161" w:rsidRDefault="00307567" w:rsidP="00307567">
      <w:pPr>
        <w:pStyle w:val="a9"/>
        <w:outlineLvl w:val="0"/>
        <w:rPr>
          <w:sz w:val="22"/>
          <w:szCs w:val="22"/>
        </w:rPr>
      </w:pPr>
      <w:r>
        <w:rPr>
          <w:sz w:val="22"/>
          <w:szCs w:val="22"/>
        </w:rPr>
        <w:t xml:space="preserve">АГЕНТСКИЙ </w:t>
      </w:r>
      <w:r w:rsidRPr="00D82161">
        <w:rPr>
          <w:sz w:val="22"/>
          <w:szCs w:val="22"/>
        </w:rPr>
        <w:t>ДОГОВОР №</w:t>
      </w:r>
    </w:p>
    <w:p w:rsidR="00307567" w:rsidRPr="00D82161" w:rsidRDefault="00307567" w:rsidP="00307567">
      <w:pPr>
        <w:widowControl w:val="0"/>
        <w:jc w:val="both"/>
        <w:rPr>
          <w:sz w:val="22"/>
          <w:szCs w:val="22"/>
        </w:rPr>
      </w:pPr>
    </w:p>
    <w:p w:rsidR="00514A1E" w:rsidRPr="00514A1E" w:rsidRDefault="00514A1E" w:rsidP="00514A1E">
      <w:pPr>
        <w:widowControl w:val="0"/>
        <w:tabs>
          <w:tab w:val="left" w:pos="709"/>
        </w:tabs>
        <w:ind w:right="-1"/>
        <w:jc w:val="center"/>
        <w:rPr>
          <w:rFonts w:cs="Times New Roman"/>
          <w:b/>
          <w:sz w:val="18"/>
          <w:szCs w:val="18"/>
        </w:rPr>
      </w:pPr>
      <w:r w:rsidRPr="00514A1E">
        <w:rPr>
          <w:rFonts w:cs="Times New Roman"/>
          <w:b/>
          <w:sz w:val="18"/>
          <w:szCs w:val="18"/>
        </w:rPr>
        <w:t>г. Новосибирск                                                                                                                   «____»____________ 20__ г.</w:t>
      </w:r>
    </w:p>
    <w:p w:rsidR="00514A1E" w:rsidRPr="00514A1E" w:rsidRDefault="00514A1E" w:rsidP="00514A1E">
      <w:pPr>
        <w:widowControl w:val="0"/>
        <w:tabs>
          <w:tab w:val="left" w:pos="709"/>
        </w:tabs>
        <w:ind w:right="-1"/>
        <w:jc w:val="center"/>
        <w:rPr>
          <w:rFonts w:cs="Times New Roman"/>
          <w:b/>
          <w:sz w:val="18"/>
          <w:szCs w:val="18"/>
        </w:rPr>
      </w:pPr>
    </w:p>
    <w:p w:rsidR="00514A1E" w:rsidRPr="00514A1E" w:rsidRDefault="00514A1E" w:rsidP="00514A1E">
      <w:pPr>
        <w:widowControl w:val="0"/>
        <w:tabs>
          <w:tab w:val="left" w:pos="709"/>
        </w:tabs>
        <w:ind w:right="-1"/>
        <w:jc w:val="both"/>
        <w:rPr>
          <w:rFonts w:cs="Times New Roman"/>
          <w:sz w:val="18"/>
          <w:szCs w:val="18"/>
        </w:rPr>
      </w:pPr>
      <w:r>
        <w:rPr>
          <w:rFonts w:cs="Times New Roman"/>
          <w:sz w:val="18"/>
          <w:szCs w:val="18"/>
        </w:rPr>
        <w:tab/>
      </w:r>
      <w:r w:rsidRPr="00514A1E">
        <w:rPr>
          <w:rFonts w:cs="Times New Roman"/>
          <w:sz w:val="18"/>
          <w:szCs w:val="18"/>
        </w:rPr>
        <w:t>Общество с ограниченной ответственностью «Карлсон Туризм», зарегистрированное в соответствии с законодательством Российско</w:t>
      </w:r>
      <w:r w:rsidR="00667EAA">
        <w:rPr>
          <w:rFonts w:cs="Times New Roman"/>
          <w:sz w:val="18"/>
          <w:szCs w:val="18"/>
        </w:rPr>
        <w:t>й Федерации (реестровый номер РТО</w:t>
      </w:r>
      <w:r w:rsidRPr="00514A1E">
        <w:rPr>
          <w:rFonts w:cs="Times New Roman"/>
          <w:sz w:val="18"/>
          <w:szCs w:val="18"/>
        </w:rPr>
        <w:t xml:space="preserve"> 000858), в лице Директора Филиала ООО «Карлсон Туризм» в г. Новосибирск</w:t>
      </w:r>
      <w:r w:rsidRPr="00514A1E">
        <w:rPr>
          <w:rFonts w:cs="Times New Roman"/>
          <w:bCs/>
          <w:sz w:val="18"/>
          <w:szCs w:val="18"/>
        </w:rPr>
        <w:t xml:space="preserve"> </w:t>
      </w:r>
      <w:r w:rsidRPr="00514A1E">
        <w:rPr>
          <w:rFonts w:cs="Times New Roman"/>
          <w:sz w:val="18"/>
          <w:szCs w:val="18"/>
        </w:rPr>
        <w:t xml:space="preserve">Зайцева Михаила Сергеевича, действующей на основании Доверенности № б/н от 05.04.2015 г, </w:t>
      </w:r>
      <w:r w:rsidRPr="00514A1E">
        <w:rPr>
          <w:rFonts w:cs="Times New Roman"/>
          <w:sz w:val="18"/>
          <w:szCs w:val="18"/>
          <w:lang w:val="en-US"/>
        </w:rPr>
        <w:t>c</w:t>
      </w:r>
      <w:r w:rsidRPr="00514A1E">
        <w:rPr>
          <w:rFonts w:cs="Times New Roman"/>
          <w:sz w:val="18"/>
          <w:szCs w:val="18"/>
        </w:rPr>
        <w:t xml:space="preserve"> одной стороны, именуемое в дальнейшем «Туроператор», и </w:t>
      </w:r>
    </w:p>
    <w:p w:rsidR="00514A1E" w:rsidRPr="00514A1E" w:rsidRDefault="00514A1E" w:rsidP="00514A1E">
      <w:pPr>
        <w:widowControl w:val="0"/>
        <w:tabs>
          <w:tab w:val="left" w:pos="709"/>
        </w:tabs>
        <w:ind w:right="-1"/>
        <w:jc w:val="both"/>
        <w:rPr>
          <w:rFonts w:cs="Times New Roman"/>
          <w:sz w:val="18"/>
          <w:szCs w:val="18"/>
        </w:rPr>
      </w:pPr>
      <w:permStart w:id="0" w:edGrp="everyone"/>
      <w:proofErr w:type="gramStart"/>
      <w:r w:rsidRPr="00514A1E">
        <w:rPr>
          <w:rFonts w:cs="Times New Roman"/>
          <w:sz w:val="18"/>
          <w:szCs w:val="18"/>
        </w:rPr>
        <w:t>_______________________________________________________________</w:t>
      </w:r>
      <w:permEnd w:id="0"/>
      <w:r w:rsidRPr="00514A1E">
        <w:rPr>
          <w:rFonts w:cs="Times New Roman"/>
          <w:sz w:val="18"/>
          <w:szCs w:val="18"/>
        </w:rPr>
        <w:t>ОГРН</w:t>
      </w:r>
      <w:permStart w:id="1" w:edGrp="everyone"/>
      <w:r w:rsidRPr="00514A1E">
        <w:rPr>
          <w:rFonts w:cs="Times New Roman"/>
          <w:sz w:val="18"/>
          <w:szCs w:val="18"/>
        </w:rPr>
        <w:t>____________________</w:t>
      </w:r>
      <w:permEnd w:id="1"/>
      <w:r w:rsidRPr="00514A1E">
        <w:rPr>
          <w:rFonts w:cs="Times New Roman"/>
          <w:sz w:val="18"/>
          <w:szCs w:val="18"/>
        </w:rPr>
        <w:t xml:space="preserve"> в лице </w:t>
      </w:r>
      <w:permStart w:id="2" w:edGrp="everyone"/>
      <w:r w:rsidRPr="00514A1E">
        <w:rPr>
          <w:rFonts w:cs="Times New Roman"/>
          <w:sz w:val="18"/>
          <w:szCs w:val="18"/>
        </w:rPr>
        <w:t>____________________________________________________</w:t>
      </w:r>
      <w:permEnd w:id="2"/>
      <w:r w:rsidRPr="00514A1E">
        <w:rPr>
          <w:rFonts w:cs="Times New Roman"/>
          <w:sz w:val="18"/>
          <w:szCs w:val="18"/>
        </w:rPr>
        <w:t xml:space="preserve">, действующего на основании </w:t>
      </w:r>
      <w:permStart w:id="3" w:edGrp="everyone"/>
      <w:r w:rsidRPr="00514A1E">
        <w:rPr>
          <w:rFonts w:cs="Times New Roman"/>
          <w:sz w:val="18"/>
          <w:szCs w:val="18"/>
        </w:rPr>
        <w:t>_________________________________</w:t>
      </w:r>
      <w:permEnd w:id="3"/>
      <w:r w:rsidRPr="00514A1E">
        <w:rPr>
          <w:rFonts w:cs="Times New Roman"/>
          <w:sz w:val="18"/>
          <w:szCs w:val="18"/>
        </w:rPr>
        <w:t xml:space="preserve">, именуемое в дальнейшем «Агент», далее вместе именуемые «Стороны»  с другой стороны, заключили настоящий договор о нижеследующем: </w:t>
      </w:r>
      <w:proofErr w:type="gramEnd"/>
    </w:p>
    <w:p w:rsidR="00307567" w:rsidRPr="00EF70AA" w:rsidRDefault="00307567" w:rsidP="00307567">
      <w:pPr>
        <w:widowControl w:val="0"/>
        <w:tabs>
          <w:tab w:val="left" w:pos="709"/>
        </w:tabs>
        <w:ind w:right="-1"/>
        <w:jc w:val="center"/>
        <w:rPr>
          <w:rFonts w:cs="Times New Roman"/>
          <w:b/>
          <w:sz w:val="18"/>
          <w:szCs w:val="18"/>
        </w:rPr>
      </w:pPr>
    </w:p>
    <w:p w:rsidR="00307567" w:rsidRPr="00B45EAE" w:rsidRDefault="00307567" w:rsidP="00B224C3">
      <w:pPr>
        <w:widowControl w:val="0"/>
        <w:numPr>
          <w:ilvl w:val="0"/>
          <w:numId w:val="3"/>
        </w:numPr>
        <w:tabs>
          <w:tab w:val="left" w:pos="709"/>
        </w:tabs>
        <w:ind w:right="-1"/>
        <w:jc w:val="center"/>
        <w:rPr>
          <w:rFonts w:cs="Times New Roman"/>
          <w:b/>
          <w:sz w:val="18"/>
          <w:szCs w:val="18"/>
        </w:rPr>
      </w:pPr>
      <w:r w:rsidRPr="00B45EAE">
        <w:rPr>
          <w:rFonts w:cs="Times New Roman"/>
          <w:b/>
          <w:sz w:val="18"/>
          <w:szCs w:val="18"/>
        </w:rPr>
        <w:t>Предмет договора</w:t>
      </w:r>
    </w:p>
    <w:p w:rsidR="00307567" w:rsidRPr="00B45EAE" w:rsidRDefault="00307567" w:rsidP="00B224C3">
      <w:pPr>
        <w:pStyle w:val="12"/>
        <w:numPr>
          <w:ilvl w:val="1"/>
          <w:numId w:val="3"/>
        </w:numPr>
        <w:tabs>
          <w:tab w:val="clear" w:pos="465"/>
          <w:tab w:val="num" w:pos="-360"/>
        </w:tabs>
        <w:ind w:left="0" w:right="-1" w:firstLine="0"/>
        <w:rPr>
          <w:sz w:val="18"/>
          <w:szCs w:val="18"/>
        </w:rPr>
      </w:pPr>
      <w:r w:rsidRPr="00B45EAE">
        <w:rPr>
          <w:sz w:val="18"/>
          <w:szCs w:val="18"/>
        </w:rPr>
        <w:t xml:space="preserve">Агент </w:t>
      </w:r>
      <w:r w:rsidR="00060D00" w:rsidRPr="00B45EAE">
        <w:rPr>
          <w:sz w:val="18"/>
          <w:szCs w:val="18"/>
        </w:rPr>
        <w:t>по письменному поручению</w:t>
      </w:r>
      <w:r w:rsidRPr="00B45EAE">
        <w:rPr>
          <w:sz w:val="18"/>
          <w:szCs w:val="18"/>
        </w:rPr>
        <w:t xml:space="preserve"> Туроператора</w:t>
      </w:r>
      <w:r w:rsidR="00060D00" w:rsidRPr="00B45EAE">
        <w:rPr>
          <w:sz w:val="18"/>
          <w:szCs w:val="18"/>
        </w:rPr>
        <w:t>, от имени и за счет Туроператора</w:t>
      </w:r>
      <w:r w:rsidRPr="00B45EAE">
        <w:rPr>
          <w:sz w:val="18"/>
          <w:szCs w:val="18"/>
        </w:rPr>
        <w:t xml:space="preserve"> обязуется осуществлять продвижение и реализацию туристских пакетов (туристических продуктов/туристических услуг), предоставляемых Туроператором, на условиях, определяемых настоящим договором. </w:t>
      </w:r>
    </w:p>
    <w:p w:rsidR="00307567" w:rsidRPr="00B45EAE" w:rsidRDefault="00307567" w:rsidP="00B224C3">
      <w:pPr>
        <w:pStyle w:val="a7"/>
        <w:numPr>
          <w:ilvl w:val="1"/>
          <w:numId w:val="3"/>
        </w:numPr>
        <w:tabs>
          <w:tab w:val="clear" w:pos="465"/>
        </w:tabs>
        <w:ind w:left="0" w:right="-1" w:firstLine="0"/>
        <w:rPr>
          <w:sz w:val="18"/>
          <w:szCs w:val="18"/>
        </w:rPr>
      </w:pPr>
      <w:r w:rsidRPr="00B45EAE">
        <w:rPr>
          <w:sz w:val="18"/>
          <w:szCs w:val="18"/>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приобретает права и становится обязанным по всем сделкам, совершенным им от своего имени с третьими лицами во исполнение Договора, хотя бы Туроператор и был назван в сделке или вступил с третьим лицом в непосредственные отношения по исполнению сделки.</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 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sz w:val="18"/>
          <w:szCs w:val="18"/>
        </w:rPr>
        <w:t xml:space="preserve"> Агент</w:t>
      </w:r>
      <w:r w:rsidRPr="00B45EAE">
        <w:rPr>
          <w:color w:val="000000"/>
          <w:sz w:val="18"/>
          <w:szCs w:val="18"/>
        </w:rPr>
        <w:t xml:space="preserve">, при исполнении настоящего </w:t>
      </w:r>
      <w:r w:rsidR="00FC5E6E" w:rsidRPr="00B45EAE">
        <w:rPr>
          <w:color w:val="000000"/>
          <w:sz w:val="18"/>
          <w:szCs w:val="18"/>
        </w:rPr>
        <w:t>Д</w:t>
      </w:r>
      <w:r w:rsidRPr="00B45EAE">
        <w:rPr>
          <w:color w:val="000000"/>
          <w:sz w:val="18"/>
          <w:szCs w:val="18"/>
        </w:rPr>
        <w:t>оговора гарантирует, что предоставляет Туроператору все общедоступные персональные данные на туристов, в терминах Федерального Закона «О персональных данных» 152-ФЗ, по средствам общедоступных электронных и иных средств связи, необходимых для исполнения договора и обладает всеми полномочиями и документами для предоставления указанных данных.</w:t>
      </w:r>
    </w:p>
    <w:p w:rsidR="002C1A52" w:rsidRPr="00B45EAE" w:rsidRDefault="002C1A52"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 Туроператор не несет ответственность за </w:t>
      </w:r>
      <w:r w:rsidR="00A751E2" w:rsidRPr="00B45EAE">
        <w:rPr>
          <w:color w:val="000000"/>
          <w:sz w:val="18"/>
          <w:szCs w:val="18"/>
        </w:rPr>
        <w:t xml:space="preserve">дополнительные </w:t>
      </w:r>
      <w:r w:rsidRPr="00B45EAE">
        <w:rPr>
          <w:color w:val="000000"/>
          <w:sz w:val="18"/>
          <w:szCs w:val="18"/>
        </w:rPr>
        <w:t>туристские услуги</w:t>
      </w:r>
      <w:r w:rsidR="00A751E2" w:rsidRPr="00B45EAE">
        <w:rPr>
          <w:color w:val="000000"/>
          <w:sz w:val="18"/>
          <w:szCs w:val="18"/>
        </w:rPr>
        <w:t>,</w:t>
      </w:r>
      <w:r w:rsidRPr="00B45EAE">
        <w:rPr>
          <w:color w:val="000000"/>
          <w:sz w:val="18"/>
          <w:szCs w:val="18"/>
        </w:rPr>
        <w:t xml:space="preserve"> приобретенные Агентом у других поставщиков (</w:t>
      </w:r>
      <w:r w:rsidR="00BB4B55" w:rsidRPr="00B45EAE">
        <w:rPr>
          <w:color w:val="000000"/>
          <w:sz w:val="18"/>
          <w:szCs w:val="18"/>
        </w:rPr>
        <w:t xml:space="preserve">в том числе сторонних </w:t>
      </w:r>
      <w:r w:rsidRPr="00B45EAE">
        <w:rPr>
          <w:color w:val="000000"/>
          <w:sz w:val="18"/>
          <w:szCs w:val="18"/>
        </w:rPr>
        <w:t>Туроператоров) и включенные Агентом в Турпродукт</w:t>
      </w:r>
      <w:r w:rsidR="00A751E2" w:rsidRPr="00B45EAE">
        <w:rPr>
          <w:color w:val="000000"/>
          <w:sz w:val="18"/>
          <w:szCs w:val="18"/>
        </w:rPr>
        <w:t xml:space="preserve"> Туроператора</w:t>
      </w:r>
      <w:r w:rsidR="0079514F" w:rsidRPr="00B45EAE">
        <w:rPr>
          <w:color w:val="000000"/>
          <w:sz w:val="18"/>
          <w:szCs w:val="18"/>
        </w:rPr>
        <w:t>.</w:t>
      </w:r>
    </w:p>
    <w:p w:rsidR="0045573E" w:rsidRPr="00B45EAE" w:rsidRDefault="00E02B2D"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Туроператор имеет право в одностороннем порядке вносить </w:t>
      </w:r>
      <w:r w:rsidR="0045573E" w:rsidRPr="00B45EAE">
        <w:rPr>
          <w:color w:val="000000"/>
          <w:sz w:val="18"/>
          <w:szCs w:val="18"/>
        </w:rPr>
        <w:t xml:space="preserve">изменение </w:t>
      </w:r>
      <w:r w:rsidRPr="00B45EAE">
        <w:rPr>
          <w:color w:val="000000"/>
          <w:sz w:val="18"/>
          <w:szCs w:val="18"/>
        </w:rPr>
        <w:t xml:space="preserve">в условия </w:t>
      </w:r>
      <w:r w:rsidR="0045573E" w:rsidRPr="00B45EAE">
        <w:rPr>
          <w:color w:val="000000"/>
          <w:sz w:val="18"/>
          <w:szCs w:val="18"/>
        </w:rPr>
        <w:t>настоящего договора, п</w:t>
      </w:r>
      <w:r w:rsidRPr="00B45EAE">
        <w:rPr>
          <w:color w:val="000000"/>
          <w:sz w:val="18"/>
          <w:szCs w:val="18"/>
        </w:rPr>
        <w:t xml:space="preserve">утем размещения вносимых изменений на сайте </w:t>
      </w:r>
      <w:hyperlink r:id="rId8" w:history="1">
        <w:r w:rsidR="00420BF4" w:rsidRPr="00B45EAE">
          <w:rPr>
            <w:rStyle w:val="aff1"/>
            <w:sz w:val="18"/>
            <w:szCs w:val="18"/>
            <w:lang w:val="en-US"/>
          </w:rPr>
          <w:t>www</w:t>
        </w:r>
        <w:r w:rsidR="00420BF4" w:rsidRPr="00B45EAE">
          <w:rPr>
            <w:rStyle w:val="aff1"/>
            <w:sz w:val="18"/>
            <w:szCs w:val="18"/>
          </w:rPr>
          <w:t>.</w:t>
        </w:r>
        <w:r w:rsidR="00420BF4" w:rsidRPr="00B45EAE">
          <w:rPr>
            <w:rStyle w:val="aff1"/>
            <w:sz w:val="18"/>
            <w:szCs w:val="18"/>
            <w:lang w:val="en-US"/>
          </w:rPr>
          <w:t>karlson</w:t>
        </w:r>
        <w:r w:rsidR="00420BF4" w:rsidRPr="00B45EAE">
          <w:rPr>
            <w:rStyle w:val="aff1"/>
            <w:sz w:val="18"/>
            <w:szCs w:val="18"/>
          </w:rPr>
          <w:t>-</w:t>
        </w:r>
        <w:r w:rsidR="00420BF4" w:rsidRPr="00B45EAE">
          <w:rPr>
            <w:rStyle w:val="aff1"/>
            <w:sz w:val="18"/>
            <w:szCs w:val="18"/>
            <w:lang w:val="en-US"/>
          </w:rPr>
          <w:t>tourism</w:t>
        </w:r>
        <w:r w:rsidR="00420BF4" w:rsidRPr="00B45EAE">
          <w:rPr>
            <w:rStyle w:val="aff1"/>
            <w:sz w:val="18"/>
            <w:szCs w:val="18"/>
          </w:rPr>
          <w:t>.</w:t>
        </w:r>
        <w:r w:rsidR="00420BF4" w:rsidRPr="00B45EAE">
          <w:rPr>
            <w:rStyle w:val="aff1"/>
            <w:sz w:val="18"/>
            <w:szCs w:val="18"/>
            <w:lang w:val="en-US"/>
          </w:rPr>
          <w:t>ru</w:t>
        </w:r>
      </w:hyperlink>
      <w:r w:rsidR="00420BF4" w:rsidRPr="00B45EAE">
        <w:rPr>
          <w:sz w:val="18"/>
          <w:szCs w:val="18"/>
          <w:u w:val="single"/>
        </w:rPr>
        <w:t xml:space="preserve"> (в разделе Агентствам, договоры)</w:t>
      </w:r>
      <w:r w:rsidRPr="00B45EAE">
        <w:rPr>
          <w:color w:val="000000"/>
          <w:sz w:val="18"/>
          <w:szCs w:val="18"/>
        </w:rPr>
        <w:t xml:space="preserve">. Изменения считаются принятыми </w:t>
      </w:r>
      <w:r w:rsidR="00420BF4" w:rsidRPr="00B45EAE">
        <w:rPr>
          <w:color w:val="000000"/>
          <w:sz w:val="18"/>
          <w:szCs w:val="18"/>
        </w:rPr>
        <w:t>Агентом,</w:t>
      </w:r>
      <w:r w:rsidRPr="00B45EAE">
        <w:rPr>
          <w:color w:val="000000"/>
          <w:sz w:val="18"/>
          <w:szCs w:val="18"/>
        </w:rPr>
        <w:t xml:space="preserve"> если в течение </w:t>
      </w:r>
      <w:r w:rsidR="00420BF4" w:rsidRPr="00B45EAE">
        <w:rPr>
          <w:color w:val="000000"/>
          <w:sz w:val="18"/>
          <w:szCs w:val="18"/>
        </w:rPr>
        <w:t>5</w:t>
      </w:r>
      <w:r w:rsidRPr="00B45EAE">
        <w:rPr>
          <w:color w:val="000000"/>
          <w:sz w:val="18"/>
          <w:szCs w:val="18"/>
        </w:rPr>
        <w:t xml:space="preserve"> дней от Агента не поступит</w:t>
      </w:r>
      <w:r w:rsidR="00420BF4" w:rsidRPr="00B45EAE">
        <w:rPr>
          <w:color w:val="000000"/>
          <w:sz w:val="18"/>
          <w:szCs w:val="18"/>
        </w:rPr>
        <w:t xml:space="preserve"> уведомление об отказе в принятии новых условий. Новые условия договора вступают в силу по истечение 5 дней </w:t>
      </w:r>
      <w:r w:rsidR="008836AA" w:rsidRPr="00B45EAE">
        <w:rPr>
          <w:color w:val="000000"/>
          <w:sz w:val="18"/>
          <w:szCs w:val="18"/>
        </w:rPr>
        <w:t>со дня</w:t>
      </w:r>
      <w:r w:rsidR="00420BF4" w:rsidRPr="00B45EAE">
        <w:rPr>
          <w:color w:val="000000"/>
          <w:sz w:val="18"/>
          <w:szCs w:val="18"/>
        </w:rPr>
        <w:t xml:space="preserve"> их опубликования на сайте Туроператора </w:t>
      </w:r>
      <w:r w:rsidR="00420BF4" w:rsidRPr="00B45EAE">
        <w:rPr>
          <w:sz w:val="18"/>
          <w:szCs w:val="18"/>
          <w:u w:val="single"/>
          <w:lang w:val="en-US"/>
        </w:rPr>
        <w:t>www</w:t>
      </w:r>
      <w:r w:rsidR="00420BF4" w:rsidRPr="00B45EAE">
        <w:rPr>
          <w:sz w:val="18"/>
          <w:szCs w:val="18"/>
          <w:u w:val="single"/>
        </w:rPr>
        <w:t>.</w:t>
      </w:r>
      <w:r w:rsidR="00420BF4" w:rsidRPr="00B45EAE">
        <w:rPr>
          <w:sz w:val="18"/>
          <w:szCs w:val="18"/>
          <w:u w:val="single"/>
          <w:lang w:val="en-US"/>
        </w:rPr>
        <w:t>karlson</w:t>
      </w:r>
      <w:r w:rsidR="00420BF4" w:rsidRPr="00B45EAE">
        <w:rPr>
          <w:sz w:val="18"/>
          <w:szCs w:val="18"/>
          <w:u w:val="single"/>
        </w:rPr>
        <w:t>-</w:t>
      </w:r>
      <w:r w:rsidR="00420BF4" w:rsidRPr="00B45EAE">
        <w:rPr>
          <w:sz w:val="18"/>
          <w:szCs w:val="18"/>
          <w:u w:val="single"/>
          <w:lang w:val="en-US"/>
        </w:rPr>
        <w:t>tourism</w:t>
      </w:r>
      <w:r w:rsidR="00420BF4" w:rsidRPr="00B45EAE">
        <w:rPr>
          <w:sz w:val="18"/>
          <w:szCs w:val="18"/>
          <w:u w:val="single"/>
        </w:rPr>
        <w:t>.</w:t>
      </w:r>
      <w:r w:rsidR="00420BF4" w:rsidRPr="00B45EAE">
        <w:rPr>
          <w:sz w:val="18"/>
          <w:szCs w:val="18"/>
          <w:u w:val="single"/>
          <w:lang w:val="en-US"/>
        </w:rPr>
        <w:t>ru</w:t>
      </w:r>
      <w:r w:rsidR="00420BF4" w:rsidRPr="00B45EAE">
        <w:rPr>
          <w:sz w:val="18"/>
          <w:szCs w:val="18"/>
        </w:rPr>
        <w:t>.</w:t>
      </w:r>
      <w:r w:rsidR="00420BF4" w:rsidRPr="00B45EAE">
        <w:rPr>
          <w:color w:val="000000"/>
          <w:sz w:val="18"/>
          <w:szCs w:val="18"/>
        </w:rPr>
        <w:t xml:space="preserve"> </w:t>
      </w:r>
    </w:p>
    <w:p w:rsidR="00060D00" w:rsidRPr="00B45EAE" w:rsidRDefault="00060D00" w:rsidP="00B224C3">
      <w:pPr>
        <w:pStyle w:val="a7"/>
        <w:numPr>
          <w:ilvl w:val="1"/>
          <w:numId w:val="3"/>
        </w:numPr>
        <w:tabs>
          <w:tab w:val="clear" w:pos="465"/>
          <w:tab w:val="num" w:pos="-360"/>
        </w:tabs>
        <w:ind w:left="0" w:right="-1" w:firstLine="0"/>
        <w:rPr>
          <w:sz w:val="18"/>
          <w:szCs w:val="18"/>
        </w:rPr>
      </w:pPr>
      <w:r w:rsidRPr="00B45EAE">
        <w:rPr>
          <w:color w:val="000000"/>
          <w:sz w:val="18"/>
          <w:szCs w:val="18"/>
        </w:rPr>
        <w:t>Агент выполняет поручение Туроператора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w:t>
      </w:r>
      <w:r w:rsidR="0001433E" w:rsidRPr="00B45EAE">
        <w:rPr>
          <w:color w:val="000000"/>
          <w:sz w:val="18"/>
          <w:szCs w:val="18"/>
        </w:rPr>
        <w:t>а</w:t>
      </w:r>
      <w:r w:rsidRPr="00B45EAE">
        <w:rPr>
          <w:color w:val="000000"/>
          <w:sz w:val="18"/>
          <w:szCs w:val="18"/>
        </w:rPr>
        <w:t xml:space="preserve"> в любое время без указания причины путем направления уведомления на официальный электронный адрес Агента.</w:t>
      </w:r>
    </w:p>
    <w:p w:rsidR="00060D00" w:rsidRPr="00B45EAE" w:rsidRDefault="003F4893" w:rsidP="00B224C3">
      <w:pPr>
        <w:pStyle w:val="a7"/>
        <w:numPr>
          <w:ilvl w:val="1"/>
          <w:numId w:val="3"/>
        </w:numPr>
        <w:tabs>
          <w:tab w:val="clear" w:pos="465"/>
          <w:tab w:val="num" w:pos="-360"/>
        </w:tabs>
        <w:ind w:left="0" w:right="-1" w:firstLine="0"/>
        <w:rPr>
          <w:color w:val="000000"/>
          <w:sz w:val="18"/>
          <w:szCs w:val="18"/>
        </w:rPr>
      </w:pPr>
      <w:r w:rsidRPr="00B45EAE">
        <w:rPr>
          <w:color w:val="000000"/>
          <w:sz w:val="18"/>
          <w:szCs w:val="18"/>
        </w:rPr>
        <w:t>При реализации туропродукта, сформированного Туроператором</w:t>
      </w:r>
      <w:r w:rsidR="001E5D9E" w:rsidRPr="00B45EAE">
        <w:rPr>
          <w:color w:val="000000"/>
          <w:sz w:val="18"/>
          <w:szCs w:val="18"/>
        </w:rPr>
        <w:t>,</w:t>
      </w:r>
      <w:r w:rsidRPr="00B45EAE">
        <w:rPr>
          <w:color w:val="000000"/>
          <w:sz w:val="18"/>
          <w:szCs w:val="18"/>
        </w:rPr>
        <w:t xml:space="preserve"> Агент обязан предоставить туристу и (или) иному заказчику копию доверенности, выданной Туроператором</w:t>
      </w:r>
      <w:r w:rsidR="00EB4190" w:rsidRPr="00B45EAE">
        <w:rPr>
          <w:color w:val="000000"/>
          <w:sz w:val="18"/>
          <w:szCs w:val="18"/>
        </w:rPr>
        <w:t>.</w:t>
      </w:r>
      <w:r w:rsidR="00BB6BC6" w:rsidRPr="00B45EAE">
        <w:rPr>
          <w:color w:val="000000"/>
          <w:sz w:val="18"/>
          <w:szCs w:val="18"/>
        </w:rPr>
        <w:t xml:space="preserve"> Агент обязан предоставить Туроператору контактные данные заказчика турпродукта: e.mail, телефон</w:t>
      </w:r>
      <w:r w:rsidRPr="00B45EAE">
        <w:rPr>
          <w:color w:val="000000"/>
          <w:sz w:val="18"/>
          <w:szCs w:val="18"/>
        </w:rPr>
        <w:t>.</w:t>
      </w:r>
    </w:p>
    <w:p w:rsidR="00307567" w:rsidRPr="00B45EAE" w:rsidRDefault="00307567" w:rsidP="00BB6BC6">
      <w:pPr>
        <w:pStyle w:val="a7"/>
        <w:ind w:right="-1"/>
        <w:rPr>
          <w:color w:val="000000"/>
          <w:sz w:val="18"/>
          <w:szCs w:val="18"/>
        </w:rPr>
      </w:pPr>
    </w:p>
    <w:p w:rsidR="00307567" w:rsidRPr="00B45EAE" w:rsidRDefault="00307567" w:rsidP="00B224C3">
      <w:pPr>
        <w:widowControl w:val="0"/>
        <w:numPr>
          <w:ilvl w:val="0"/>
          <w:numId w:val="3"/>
        </w:numPr>
        <w:tabs>
          <w:tab w:val="clear" w:pos="465"/>
        </w:tabs>
        <w:ind w:right="-1"/>
        <w:jc w:val="center"/>
        <w:rPr>
          <w:rFonts w:cs="Times New Roman"/>
          <w:b/>
          <w:sz w:val="18"/>
          <w:szCs w:val="18"/>
        </w:rPr>
      </w:pPr>
      <w:r w:rsidRPr="00B45EAE">
        <w:rPr>
          <w:rFonts w:cs="Times New Roman"/>
          <w:b/>
          <w:sz w:val="18"/>
          <w:szCs w:val="18"/>
        </w:rPr>
        <w:t>Права и обязанности сторон</w:t>
      </w:r>
    </w:p>
    <w:p w:rsidR="00307567" w:rsidRPr="00B45EAE" w:rsidRDefault="00307567" w:rsidP="00541DE9">
      <w:pPr>
        <w:ind w:right="-1"/>
        <w:jc w:val="both"/>
        <w:rPr>
          <w:rFonts w:cs="Times New Roman"/>
          <w:b/>
          <w:sz w:val="18"/>
          <w:szCs w:val="18"/>
        </w:rPr>
      </w:pPr>
      <w:r w:rsidRPr="00B45EAE">
        <w:rPr>
          <w:rFonts w:cs="Times New Roman"/>
          <w:sz w:val="18"/>
          <w:szCs w:val="18"/>
        </w:rPr>
        <w:t>2.1.</w:t>
      </w:r>
      <w:r w:rsidRPr="00B45EAE">
        <w:rPr>
          <w:rFonts w:cs="Times New Roman"/>
          <w:b/>
          <w:sz w:val="18"/>
          <w:szCs w:val="18"/>
        </w:rPr>
        <w:t xml:space="preserve">        Туроператор обязан:</w:t>
      </w:r>
    </w:p>
    <w:p w:rsidR="00307567" w:rsidRPr="00B45EAE" w:rsidRDefault="00541DE9" w:rsidP="00307567">
      <w:pPr>
        <w:pStyle w:val="a7"/>
        <w:tabs>
          <w:tab w:val="left" w:pos="-360"/>
        </w:tabs>
        <w:overflowPunct w:val="0"/>
        <w:autoSpaceDE w:val="0"/>
        <w:autoSpaceDN w:val="0"/>
        <w:adjustRightInd w:val="0"/>
        <w:ind w:right="-1"/>
        <w:textAlignment w:val="baseline"/>
        <w:rPr>
          <w:sz w:val="18"/>
          <w:szCs w:val="18"/>
        </w:rPr>
      </w:pPr>
      <w:r w:rsidRPr="00B45EAE">
        <w:rPr>
          <w:sz w:val="18"/>
          <w:szCs w:val="18"/>
        </w:rPr>
        <w:tab/>
      </w:r>
      <w:r w:rsidR="00307567" w:rsidRPr="00B45EAE">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 xml:space="preserve">Передать Агенту туристский продукт после перечисления (внесения) Агентом денежных средств за туристский продукт на условиях настоящего договора. </w:t>
      </w:r>
    </w:p>
    <w:p w:rsidR="00307567" w:rsidRPr="00B45EAE" w:rsidRDefault="00307567" w:rsidP="00EF70AA">
      <w:pPr>
        <w:pStyle w:val="a7"/>
        <w:numPr>
          <w:ilvl w:val="2"/>
          <w:numId w:val="6"/>
        </w:numPr>
        <w:tabs>
          <w:tab w:val="clear" w:pos="0"/>
        </w:tabs>
        <w:overflowPunct w:val="0"/>
        <w:autoSpaceDE w:val="0"/>
        <w:autoSpaceDN w:val="0"/>
        <w:adjustRightInd w:val="0"/>
        <w:ind w:right="-1"/>
        <w:textAlignment w:val="baseline"/>
        <w:rPr>
          <w:color w:val="000000"/>
          <w:sz w:val="18"/>
          <w:szCs w:val="18"/>
        </w:rPr>
      </w:pPr>
      <w:r w:rsidRPr="00B45EAE">
        <w:rPr>
          <w:color w:val="000000"/>
          <w:sz w:val="18"/>
          <w:szCs w:val="18"/>
        </w:rPr>
        <w:t>При условии соблюдения Агентом условий настоящего договора уплатить Агенту вознаграждение в порядке и на условиях настоящего Договора.</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2.2.       Туроператор вправе:</w:t>
      </w:r>
    </w:p>
    <w:p w:rsidR="00307567" w:rsidRPr="00B45EAE" w:rsidRDefault="00307567" w:rsidP="00B224C3">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307567" w:rsidRPr="00B45EAE" w:rsidRDefault="00307567" w:rsidP="00B224C3">
      <w:pPr>
        <w:pStyle w:val="a7"/>
        <w:numPr>
          <w:ilvl w:val="2"/>
          <w:numId w:val="7"/>
        </w:numPr>
        <w:tabs>
          <w:tab w:val="clear" w:pos="72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При неисполнении Агентом любого из денежных обязательств, установленных настоящим договором в одностороннем порядке </w:t>
      </w:r>
      <w:r w:rsidRPr="00B45EAE">
        <w:rPr>
          <w:color w:val="000000"/>
          <w:sz w:val="18"/>
          <w:szCs w:val="18"/>
        </w:rPr>
        <w:t>с предварительным уведомлением</w:t>
      </w:r>
      <w:r w:rsidRPr="00B45EAE">
        <w:rPr>
          <w:sz w:val="18"/>
          <w:szCs w:val="18"/>
        </w:rPr>
        <w:t xml:space="preserve"> Агента отказать в предоставлении забронированного туристского продукта и/или приостановить оказание услуг, предусмотренных заявкой на бронирование туристского продукта</w:t>
      </w:r>
      <w:r w:rsidRPr="00B45EAE">
        <w:rPr>
          <w:bCs/>
          <w:sz w:val="18"/>
          <w:szCs w:val="18"/>
        </w:rPr>
        <w:t>. П</w:t>
      </w:r>
      <w:r w:rsidRPr="00B45EAE">
        <w:rPr>
          <w:sz w:val="18"/>
          <w:szCs w:val="18"/>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B45EAE">
        <w:rPr>
          <w:bCs/>
          <w:sz w:val="18"/>
          <w:szCs w:val="18"/>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B45EAE">
        <w:rPr>
          <w:sz w:val="18"/>
          <w:szCs w:val="18"/>
        </w:rPr>
        <w:t xml:space="preserve">.  </w:t>
      </w:r>
    </w:p>
    <w:p w:rsidR="00307567" w:rsidRPr="00B45EAE" w:rsidRDefault="00307567" w:rsidP="00307567">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color w:val="000000"/>
          <w:sz w:val="18"/>
          <w:szCs w:val="18"/>
        </w:rPr>
        <w:t xml:space="preserve">Допускать дополнительно согласованные изменения в программе конкретно-определенного путешествия в форме уведомления Агента Туроператором по электронной почте. Агент подтверждает указанные изменения в день их отправления Туроператором, в случае отсутствия подтверждения Агентом изменения считаются принятыми надлежащим </w:t>
      </w:r>
      <w:r w:rsidRPr="00B45EAE">
        <w:rPr>
          <w:color w:val="000000"/>
          <w:sz w:val="18"/>
          <w:szCs w:val="18"/>
        </w:rPr>
        <w:lastRenderedPageBreak/>
        <w:t>образом. Фактическое использование туристом туристского продукта, сформированного Туроператором по заявке Агента, хотя бы и в</w:t>
      </w:r>
      <w:r w:rsidRPr="00B45EAE">
        <w:rPr>
          <w:sz w:val="18"/>
          <w:szCs w:val="18"/>
        </w:rPr>
        <w:t xml:space="preserve"> измененном виде, является надлежащим доказательством факта согласия Агента на изменение условий путешествия. </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2.3.       Агент обязан:</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Осуществлять продвижение туристских продуктов Туроператора в согласованной с Туроператором форме.</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307567" w:rsidRPr="00B45EAE" w:rsidRDefault="00307567" w:rsidP="00B224C3">
      <w:pPr>
        <w:numPr>
          <w:ilvl w:val="0"/>
          <w:numId w:val="9"/>
        </w:numPr>
        <w:tabs>
          <w:tab w:val="clear" w:pos="1287"/>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о недопустимости самовольного изменения туристом программы путешествия; </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том, что Туроператор не несет ответственности за услуги, не входящие в туристский продукт и приобретенные туристом самостоятельно;</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307567" w:rsidRPr="00B45EAE" w:rsidRDefault="00070240"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Проинформировать Туриста</w:t>
      </w:r>
      <w:r w:rsidR="00307567" w:rsidRPr="00B45EAE">
        <w:rPr>
          <w:rFonts w:cs="Times New Roman"/>
          <w:sz w:val="18"/>
          <w:szCs w:val="18"/>
        </w:rPr>
        <w:t xml:space="preserve"> </w:t>
      </w:r>
      <w:r w:rsidRPr="00B45EAE">
        <w:rPr>
          <w:rFonts w:cs="Times New Roman"/>
          <w:sz w:val="18"/>
          <w:szCs w:val="18"/>
        </w:rPr>
        <w:t xml:space="preserve"> о необходимости своевременного </w:t>
      </w:r>
      <w:r w:rsidR="00307567" w:rsidRPr="00B45EAE">
        <w:rPr>
          <w:rFonts w:cs="Times New Roman"/>
          <w:sz w:val="18"/>
          <w:szCs w:val="18"/>
        </w:rPr>
        <w:t>(не позднее, чем за три часа до планируемого вылета или за полтора часа до отправления поезда (автобуса)) прибыти</w:t>
      </w:r>
      <w:r w:rsidRPr="00B45EAE">
        <w:rPr>
          <w:rFonts w:cs="Times New Roman"/>
          <w:sz w:val="18"/>
          <w:szCs w:val="18"/>
        </w:rPr>
        <w:t>я т</w:t>
      </w:r>
      <w:r w:rsidR="00307567" w:rsidRPr="00B45EAE">
        <w:rPr>
          <w:rFonts w:cs="Times New Roman"/>
          <w:sz w:val="18"/>
          <w:szCs w:val="18"/>
        </w:rPr>
        <w:t>уристов к месту начала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доводить до сведения туристов информацию обо всех изменениях, вносимых Туроператором в программу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Представить Туроператору сведения, необходимые для соблюдения правил бухгалтерской отчетности. В случае непредоставления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lastRenderedPageBreak/>
        <w:t>В случае изменения организационно-правовой формы Агента, реорганизации Агента, смены органов управления Агента, лиц, имеющих право подписи от имени Агента и уполномоченных принимать решения касательно исполнения настоящего Договора,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307567" w:rsidRPr="00B45EAE" w:rsidRDefault="00307567" w:rsidP="00307567">
      <w:pPr>
        <w:pStyle w:val="12"/>
        <w:widowControl/>
        <w:tabs>
          <w:tab w:val="left" w:pos="-360"/>
        </w:tabs>
        <w:ind w:right="-1"/>
        <w:rPr>
          <w:color w:val="000000"/>
          <w:sz w:val="18"/>
          <w:szCs w:val="18"/>
        </w:rPr>
      </w:pPr>
      <w:r w:rsidRPr="00B45EAE">
        <w:rPr>
          <w:color w:val="000000"/>
          <w:sz w:val="18"/>
          <w:szCs w:val="18"/>
        </w:rPr>
        <w:t xml:space="preserve">2.3.16. </w:t>
      </w:r>
      <w:r w:rsidR="007B60E3" w:rsidRPr="00B45EAE">
        <w:rPr>
          <w:color w:val="000000"/>
          <w:sz w:val="18"/>
          <w:szCs w:val="18"/>
        </w:rPr>
        <w:t>Агент обязан предоставлять Туристу</w:t>
      </w:r>
      <w:r w:rsidRPr="00B45EAE">
        <w:rPr>
          <w:color w:val="000000"/>
          <w:sz w:val="18"/>
          <w:szCs w:val="18"/>
        </w:rPr>
        <w:t xml:space="preserve"> </w:t>
      </w:r>
      <w:r w:rsidR="007B60E3" w:rsidRPr="00B45EAE">
        <w:rPr>
          <w:color w:val="000000"/>
          <w:sz w:val="18"/>
          <w:szCs w:val="18"/>
        </w:rPr>
        <w:t>актуальные</w:t>
      </w:r>
      <w:r w:rsidRPr="00B45EAE">
        <w:rPr>
          <w:color w:val="000000"/>
          <w:sz w:val="18"/>
          <w:szCs w:val="18"/>
        </w:rPr>
        <w:t xml:space="preserve"> данные</w:t>
      </w:r>
      <w:r w:rsidR="007B60E3" w:rsidRPr="00B45EAE">
        <w:rPr>
          <w:color w:val="000000"/>
          <w:sz w:val="18"/>
          <w:szCs w:val="18"/>
        </w:rPr>
        <w:t xml:space="preserve"> по финансовому обеспечению </w:t>
      </w:r>
      <w:r w:rsidR="008A2363" w:rsidRPr="00B45EAE">
        <w:rPr>
          <w:color w:val="000000"/>
          <w:sz w:val="18"/>
          <w:szCs w:val="18"/>
        </w:rPr>
        <w:t xml:space="preserve">деятельности </w:t>
      </w:r>
      <w:r w:rsidR="007B60E3" w:rsidRPr="00B45EAE">
        <w:rPr>
          <w:color w:val="000000"/>
          <w:sz w:val="18"/>
          <w:szCs w:val="18"/>
        </w:rPr>
        <w:t>Туроператора</w:t>
      </w:r>
      <w:r w:rsidRPr="00B45EAE">
        <w:rPr>
          <w:color w:val="000000"/>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Туроператору финансовое обеспечение при их изменении) используя информацию на сайте Туроператора</w:t>
      </w:r>
      <w:r w:rsidRPr="00B45EAE">
        <w:rPr>
          <w:sz w:val="18"/>
          <w:szCs w:val="18"/>
        </w:rPr>
        <w:t xml:space="preserve"> </w:t>
      </w:r>
      <w:r w:rsidRPr="00B45EAE">
        <w:rPr>
          <w:sz w:val="18"/>
          <w:szCs w:val="18"/>
          <w:u w:val="single"/>
          <w:lang w:val="en-US"/>
        </w:rPr>
        <w:t>www</w:t>
      </w:r>
      <w:r w:rsidRPr="00B45EAE">
        <w:rPr>
          <w:sz w:val="18"/>
          <w:szCs w:val="18"/>
          <w:u w:val="single"/>
        </w:rPr>
        <w:t>.</w:t>
      </w:r>
      <w:r w:rsidRPr="00B45EAE">
        <w:rPr>
          <w:sz w:val="18"/>
          <w:szCs w:val="18"/>
          <w:u w:val="single"/>
          <w:lang w:val="en-US"/>
        </w:rPr>
        <w:t>karlson</w:t>
      </w:r>
      <w:r w:rsidRPr="00B45EAE">
        <w:rPr>
          <w:sz w:val="18"/>
          <w:szCs w:val="18"/>
          <w:u w:val="single"/>
        </w:rPr>
        <w:t>-</w:t>
      </w:r>
      <w:r w:rsidRPr="00B45EAE">
        <w:rPr>
          <w:sz w:val="18"/>
          <w:szCs w:val="18"/>
          <w:u w:val="single"/>
          <w:lang w:val="en-US"/>
        </w:rPr>
        <w:t>tourism</w:t>
      </w:r>
      <w:r w:rsidRPr="00B45EAE">
        <w:rPr>
          <w:sz w:val="18"/>
          <w:szCs w:val="18"/>
          <w:u w:val="single"/>
        </w:rPr>
        <w:t>.</w:t>
      </w:r>
      <w:r w:rsidRPr="00B45EAE">
        <w:rPr>
          <w:sz w:val="18"/>
          <w:szCs w:val="18"/>
          <w:u w:val="single"/>
          <w:lang w:val="en-US"/>
        </w:rPr>
        <w:t>ru</w:t>
      </w:r>
      <w:r w:rsidRPr="00B45EAE">
        <w:rPr>
          <w:sz w:val="18"/>
          <w:szCs w:val="18"/>
        </w:rPr>
        <w:t xml:space="preserve"> </w:t>
      </w:r>
      <w:r w:rsidRPr="00B45EAE">
        <w:rPr>
          <w:color w:val="000000"/>
          <w:sz w:val="18"/>
          <w:szCs w:val="18"/>
        </w:rPr>
        <w:t xml:space="preserve"> с целью предоставления достоверной информации Туристу. В случае непредоставления/недостоверного предоставления Агентом указанной информации Туристу, настоящим договором подразумевается ответственность Агента. Любая сумма финансовой ответственности, предусмотренная законодательством РФ, связанная с непредоставлением/недостоверным предоставлением указанной информации Туристу, подлежит компенсации Агентом в полном объеме в течение трех рабочих дней с момента  ее выплаты Туроператором.</w:t>
      </w:r>
    </w:p>
    <w:p w:rsidR="0079514F" w:rsidRPr="00B45EAE" w:rsidRDefault="0079514F" w:rsidP="00307567">
      <w:pPr>
        <w:pStyle w:val="12"/>
        <w:widowControl/>
        <w:tabs>
          <w:tab w:val="left" w:pos="-360"/>
        </w:tabs>
        <w:ind w:right="-1"/>
        <w:rPr>
          <w:color w:val="000000"/>
          <w:sz w:val="18"/>
          <w:szCs w:val="18"/>
        </w:rPr>
      </w:pPr>
      <w:r w:rsidRPr="00B45EAE">
        <w:rPr>
          <w:color w:val="000000"/>
          <w:sz w:val="18"/>
          <w:szCs w:val="18"/>
        </w:rPr>
        <w:t xml:space="preserve">2.3.17. Перед бронированием тура </w:t>
      </w:r>
      <w:r w:rsidR="00C864A6" w:rsidRPr="00B45EAE">
        <w:rPr>
          <w:color w:val="000000"/>
          <w:sz w:val="18"/>
          <w:szCs w:val="18"/>
        </w:rPr>
        <w:t xml:space="preserve">получить </w:t>
      </w:r>
      <w:r w:rsidRPr="00B45EAE">
        <w:rPr>
          <w:color w:val="000000"/>
          <w:sz w:val="18"/>
          <w:szCs w:val="18"/>
        </w:rPr>
        <w:t xml:space="preserve">у </w:t>
      </w:r>
      <w:r w:rsidR="00C864A6" w:rsidRPr="00B45EAE">
        <w:rPr>
          <w:color w:val="000000"/>
          <w:sz w:val="18"/>
          <w:szCs w:val="18"/>
        </w:rPr>
        <w:t xml:space="preserve">Туриста </w:t>
      </w:r>
      <w:r w:rsidRPr="00B45EAE">
        <w:rPr>
          <w:color w:val="000000"/>
          <w:sz w:val="18"/>
          <w:szCs w:val="18"/>
        </w:rPr>
        <w:t xml:space="preserve">расписку о том, что Турист уведомлен </w:t>
      </w:r>
      <w:r w:rsidR="00C864A6" w:rsidRPr="00B45EAE">
        <w:rPr>
          <w:color w:val="000000"/>
          <w:sz w:val="18"/>
          <w:szCs w:val="18"/>
        </w:rPr>
        <w:t>и согласен с</w:t>
      </w:r>
      <w:r w:rsidRPr="00B45EAE">
        <w:rPr>
          <w:color w:val="000000"/>
          <w:sz w:val="18"/>
          <w:szCs w:val="18"/>
        </w:rPr>
        <w:t xml:space="preserve"> порядк</w:t>
      </w:r>
      <w:r w:rsidR="00C864A6" w:rsidRPr="00B45EAE">
        <w:rPr>
          <w:color w:val="000000"/>
          <w:sz w:val="18"/>
          <w:szCs w:val="18"/>
        </w:rPr>
        <w:t>ом</w:t>
      </w:r>
      <w:r w:rsidRPr="00B45EAE">
        <w:rPr>
          <w:color w:val="000000"/>
          <w:sz w:val="18"/>
          <w:szCs w:val="18"/>
        </w:rPr>
        <w:t xml:space="preserve"> (согласно п.1.5 настоящего договора) представления информации Туристу о Туроператоре в договоре реализации турпродукта, заключенному между Агентом и Туристом.  </w:t>
      </w:r>
    </w:p>
    <w:p w:rsidR="002720E0" w:rsidRPr="00B45EAE" w:rsidRDefault="002720E0" w:rsidP="00307567">
      <w:pPr>
        <w:pStyle w:val="12"/>
        <w:widowControl/>
        <w:tabs>
          <w:tab w:val="left" w:pos="-360"/>
        </w:tabs>
        <w:ind w:right="-1"/>
        <w:rPr>
          <w:color w:val="000000"/>
          <w:sz w:val="18"/>
          <w:szCs w:val="18"/>
        </w:rPr>
      </w:pPr>
      <w:r w:rsidRPr="00B45EAE">
        <w:rPr>
          <w:color w:val="000000"/>
          <w:sz w:val="18"/>
          <w:szCs w:val="18"/>
        </w:rPr>
        <w:t>2.3.18. Агент обязан незамедлительно сообщать Туроператору о претензиях Туриста, о том, что Турист полностью или частично не может воспользоваться туристскими услугами, входящими в турпродукт. Агент не может без согласования с Туроператором предпринимать какие-либо действия по отмене или замене услуг</w:t>
      </w:r>
      <w:r w:rsidR="00160C7D" w:rsidRPr="00B45EAE">
        <w:rPr>
          <w:color w:val="000000"/>
          <w:sz w:val="18"/>
          <w:szCs w:val="18"/>
        </w:rPr>
        <w:t>,</w:t>
      </w:r>
      <w:r w:rsidRPr="00B45EAE">
        <w:rPr>
          <w:color w:val="000000"/>
          <w:sz w:val="18"/>
          <w:szCs w:val="18"/>
        </w:rPr>
        <w:t xml:space="preserve"> входящих в Турпродукт, а также должен уведомить Туриста, о том, что Туроператор не несет ответственности за расходы Туриста </w:t>
      </w:r>
      <w:r w:rsidR="00160C7D" w:rsidRPr="00B45EAE">
        <w:rPr>
          <w:color w:val="000000"/>
          <w:sz w:val="18"/>
          <w:szCs w:val="18"/>
        </w:rPr>
        <w:t xml:space="preserve">(по самостоятельной замене услуг, входящих в Турпродукт, либо приобретение дополнительных услуг) </w:t>
      </w:r>
      <w:r w:rsidRPr="00B45EAE">
        <w:rPr>
          <w:color w:val="000000"/>
          <w:sz w:val="18"/>
          <w:szCs w:val="18"/>
        </w:rPr>
        <w:t xml:space="preserve">понесенные им </w:t>
      </w:r>
      <w:r w:rsidR="00160C7D" w:rsidRPr="00B45EAE">
        <w:rPr>
          <w:color w:val="000000"/>
          <w:sz w:val="18"/>
          <w:szCs w:val="18"/>
        </w:rPr>
        <w:t>по собственному усмотрению (</w:t>
      </w:r>
      <w:r w:rsidRPr="00B45EAE">
        <w:rPr>
          <w:color w:val="000000"/>
          <w:sz w:val="18"/>
          <w:szCs w:val="18"/>
        </w:rPr>
        <w:t>без согласования с Туроператором</w:t>
      </w:r>
      <w:r w:rsidR="00160C7D" w:rsidRPr="00B45EAE">
        <w:rPr>
          <w:color w:val="000000"/>
          <w:sz w:val="18"/>
          <w:szCs w:val="18"/>
        </w:rPr>
        <w:t>)</w:t>
      </w:r>
      <w:r w:rsidRPr="00B45EAE">
        <w:rPr>
          <w:color w:val="000000"/>
          <w:sz w:val="18"/>
          <w:szCs w:val="18"/>
        </w:rPr>
        <w:t xml:space="preserve">. </w:t>
      </w:r>
    </w:p>
    <w:p w:rsidR="00E02B2D" w:rsidRPr="00B45EAE" w:rsidRDefault="0045573E" w:rsidP="00307567">
      <w:pPr>
        <w:pStyle w:val="12"/>
        <w:widowControl/>
        <w:tabs>
          <w:tab w:val="left" w:pos="-360"/>
        </w:tabs>
        <w:ind w:right="-1"/>
        <w:rPr>
          <w:color w:val="000000"/>
          <w:sz w:val="18"/>
          <w:szCs w:val="18"/>
        </w:rPr>
      </w:pPr>
      <w:r w:rsidRPr="00B45EAE">
        <w:rPr>
          <w:color w:val="000000"/>
          <w:sz w:val="18"/>
          <w:szCs w:val="18"/>
        </w:rPr>
        <w:t>2.3.19. Агент обязан самостоятельно регулярно отслеживать информацию на сайте Туроператора по поводу изменений</w:t>
      </w:r>
      <w:r w:rsidR="00E02B2D" w:rsidRPr="00B45EAE">
        <w:rPr>
          <w:color w:val="000000"/>
          <w:sz w:val="18"/>
          <w:szCs w:val="18"/>
        </w:rPr>
        <w:t xml:space="preserve"> настоящего договора</w:t>
      </w:r>
      <w:r w:rsidRPr="00B45EAE">
        <w:rPr>
          <w:color w:val="000000"/>
          <w:sz w:val="18"/>
          <w:szCs w:val="18"/>
        </w:rPr>
        <w:t xml:space="preserve">. </w:t>
      </w:r>
    </w:p>
    <w:p w:rsidR="0001433E" w:rsidRPr="00B45EAE" w:rsidRDefault="0001433E" w:rsidP="00307567">
      <w:pPr>
        <w:pStyle w:val="12"/>
        <w:widowControl/>
        <w:tabs>
          <w:tab w:val="left" w:pos="-360"/>
        </w:tabs>
        <w:ind w:right="-1"/>
        <w:rPr>
          <w:color w:val="000000"/>
          <w:sz w:val="18"/>
          <w:szCs w:val="18"/>
        </w:rPr>
      </w:pPr>
      <w:r w:rsidRPr="00B45EAE">
        <w:rPr>
          <w:color w:val="000000"/>
          <w:sz w:val="18"/>
          <w:szCs w:val="18"/>
        </w:rPr>
        <w:t xml:space="preserve">2.3.20. Исполнить принятое поручение по реализации турпродуктов на условиях, указанных Туроператором и наиболее выгодных для него. В случае ненадлежащего исполнения </w:t>
      </w:r>
      <w:r w:rsidR="005A257E" w:rsidRPr="00B45EAE">
        <w:rPr>
          <w:color w:val="000000"/>
          <w:sz w:val="18"/>
          <w:szCs w:val="18"/>
        </w:rPr>
        <w:t>Агентом</w:t>
      </w:r>
      <w:r w:rsidRPr="00B45EAE">
        <w:rPr>
          <w:color w:val="000000"/>
          <w:sz w:val="18"/>
          <w:szCs w:val="18"/>
        </w:rPr>
        <w:t xml:space="preserve"> поручения </w:t>
      </w:r>
      <w:r w:rsidR="005A257E" w:rsidRPr="00B45EAE">
        <w:rPr>
          <w:color w:val="000000"/>
          <w:sz w:val="18"/>
          <w:szCs w:val="18"/>
        </w:rPr>
        <w:t>Туроператора</w:t>
      </w:r>
      <w:r w:rsidRPr="00B45EAE">
        <w:rPr>
          <w:color w:val="000000"/>
          <w:sz w:val="18"/>
          <w:szCs w:val="18"/>
        </w:rPr>
        <w:t xml:space="preserve"> по реализации турпродукта, </w:t>
      </w:r>
      <w:r w:rsidR="005A257E" w:rsidRPr="00B45EAE">
        <w:rPr>
          <w:color w:val="000000"/>
          <w:sz w:val="18"/>
          <w:szCs w:val="18"/>
        </w:rPr>
        <w:t>Агент</w:t>
      </w:r>
      <w:r w:rsidRPr="00B45EAE">
        <w:rPr>
          <w:color w:val="000000"/>
          <w:sz w:val="18"/>
          <w:szCs w:val="18"/>
        </w:rPr>
        <w:t xml:space="preserve"> обязан возместить разницу в стоимости меж</w:t>
      </w:r>
      <w:r w:rsidR="007D1823" w:rsidRPr="00B45EAE">
        <w:rPr>
          <w:color w:val="000000"/>
          <w:sz w:val="18"/>
          <w:szCs w:val="18"/>
        </w:rPr>
        <w:t>д</w:t>
      </w:r>
      <w:r w:rsidRPr="00B45EAE">
        <w:rPr>
          <w:color w:val="000000"/>
          <w:sz w:val="18"/>
          <w:szCs w:val="18"/>
        </w:rPr>
        <w:t>у суммой, указанной в п</w:t>
      </w:r>
      <w:r w:rsidR="0064392E" w:rsidRPr="00B45EAE">
        <w:rPr>
          <w:color w:val="000000"/>
          <w:sz w:val="18"/>
          <w:szCs w:val="18"/>
        </w:rPr>
        <w:t>одтверждении</w:t>
      </w:r>
      <w:r w:rsidRPr="00B45EAE">
        <w:rPr>
          <w:color w:val="000000"/>
          <w:sz w:val="18"/>
          <w:szCs w:val="18"/>
        </w:rPr>
        <w:t xml:space="preserve"> (ценовых приложениях, специальных предложений, тарифов), и реально произведенной оплатой проданного турпродукта</w:t>
      </w:r>
      <w:r w:rsidR="0058569E" w:rsidRPr="00B45EAE">
        <w:rPr>
          <w:color w:val="000000"/>
          <w:sz w:val="18"/>
          <w:szCs w:val="18"/>
        </w:rPr>
        <w:t>.</w:t>
      </w:r>
    </w:p>
    <w:p w:rsidR="00307567" w:rsidRPr="00B45EAE" w:rsidRDefault="00DB582D" w:rsidP="00EF70AA">
      <w:pPr>
        <w:pStyle w:val="aff5"/>
        <w:numPr>
          <w:ilvl w:val="2"/>
          <w:numId w:val="27"/>
        </w:numPr>
        <w:suppressAutoHyphens/>
        <w:ind w:left="0" w:firstLine="0"/>
        <w:jc w:val="both"/>
        <w:rPr>
          <w:rFonts w:ascii="Times New Roman" w:eastAsia="Times New Roman" w:hAnsi="Times New Roman"/>
          <w:color w:val="000000"/>
          <w:sz w:val="18"/>
          <w:szCs w:val="18"/>
        </w:rPr>
      </w:pP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 обязан внести в договор с заказчиками условия: о прекращении договора в случае неоплаты полностью, либо частично турпродукта Туроператору </w:t>
      </w:r>
      <w:r w:rsidR="002B41DD" w:rsidRPr="00B45EAE">
        <w:rPr>
          <w:rFonts w:ascii="Times New Roman" w:eastAsia="Times New Roman" w:hAnsi="Times New Roman"/>
          <w:color w:val="000000"/>
          <w:sz w:val="18"/>
          <w:szCs w:val="18"/>
        </w:rPr>
        <w:t xml:space="preserve">в установленный срок </w:t>
      </w:r>
      <w:r w:rsidR="003F635E" w:rsidRPr="00B45EAE">
        <w:rPr>
          <w:rFonts w:ascii="Times New Roman" w:eastAsia="Times New Roman" w:hAnsi="Times New Roman"/>
          <w:color w:val="000000"/>
          <w:sz w:val="18"/>
          <w:szCs w:val="18"/>
        </w:rPr>
        <w:t xml:space="preserve">(отменительное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Туроператор уведомляет заказчика </w:t>
      </w: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 </w:t>
      </w:r>
    </w:p>
    <w:p w:rsidR="00307567" w:rsidRPr="00B45EAE" w:rsidRDefault="00307567" w:rsidP="00307567">
      <w:pPr>
        <w:tabs>
          <w:tab w:val="num" w:pos="-360"/>
        </w:tabs>
        <w:ind w:right="-1"/>
        <w:jc w:val="both"/>
        <w:rPr>
          <w:rFonts w:cs="Times New Roman"/>
          <w:b/>
          <w:bCs/>
          <w:sz w:val="18"/>
          <w:szCs w:val="18"/>
        </w:rPr>
      </w:pPr>
      <w:r w:rsidRPr="00B45EAE">
        <w:rPr>
          <w:rFonts w:cs="Times New Roman"/>
          <w:b/>
          <w:bCs/>
          <w:sz w:val="18"/>
          <w:szCs w:val="18"/>
        </w:rPr>
        <w:t>2.4.         Агент вправе:</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Запрашивать и получать у Туроператора информацию, указанную в п. 2.1.1. настоящего договора.</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B45EAE">
        <w:rPr>
          <w:rFonts w:cs="Times New Roman"/>
          <w:b/>
          <w:sz w:val="18"/>
          <w:szCs w:val="18"/>
        </w:rPr>
        <w:t>последний обязан</w:t>
      </w:r>
      <w:r w:rsidRPr="00B45EAE">
        <w:rPr>
          <w:rFonts w:cs="Times New Roman"/>
          <w:sz w:val="18"/>
          <w:szCs w:val="18"/>
        </w:rPr>
        <w:t xml:space="preserve"> </w:t>
      </w:r>
      <w:r w:rsidRPr="00B45EAE">
        <w:rPr>
          <w:rFonts w:cs="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B45EAE">
        <w:rPr>
          <w:rFonts w:cs="Times New Roman"/>
          <w:bCs/>
          <w:sz w:val="18"/>
          <w:szCs w:val="18"/>
        </w:rPr>
        <w:t>, в противном случае он принимает на себя ответственность за убытки, связанные с отсутствием страхового полиса у туриста, в том числе в результате невыдачи (несвоевременной) выдачи виз и/или документов посольствами (консульствами)</w:t>
      </w:r>
      <w:r w:rsidRPr="00B45EAE">
        <w:rPr>
          <w:rFonts w:cs="Times New Roman"/>
          <w:sz w:val="18"/>
          <w:szCs w:val="18"/>
        </w:rPr>
        <w:t>.</w:t>
      </w:r>
    </w:p>
    <w:p w:rsidR="00307567" w:rsidRPr="00B45EAE" w:rsidRDefault="00307567" w:rsidP="00307567">
      <w:pPr>
        <w:overflowPunct w:val="0"/>
        <w:autoSpaceDE w:val="0"/>
        <w:autoSpaceDN w:val="0"/>
        <w:adjustRightInd w:val="0"/>
        <w:ind w:right="-1"/>
        <w:jc w:val="both"/>
        <w:textAlignment w:val="baseline"/>
        <w:rPr>
          <w:rFonts w:cs="Times New Roman"/>
          <w:b/>
          <w:sz w:val="18"/>
          <w:szCs w:val="18"/>
        </w:rPr>
      </w:pPr>
    </w:p>
    <w:p w:rsidR="00307567" w:rsidRPr="00B45EAE" w:rsidRDefault="00307567" w:rsidP="00B224C3">
      <w:pPr>
        <w:widowControl w:val="0"/>
        <w:numPr>
          <w:ilvl w:val="0"/>
          <w:numId w:val="8"/>
        </w:numPr>
        <w:ind w:right="-1"/>
        <w:jc w:val="center"/>
        <w:rPr>
          <w:rFonts w:cs="Times New Roman"/>
          <w:b/>
          <w:sz w:val="18"/>
          <w:szCs w:val="18"/>
        </w:rPr>
      </w:pPr>
      <w:r w:rsidRPr="00B45EAE">
        <w:rPr>
          <w:rFonts w:cs="Times New Roman"/>
          <w:b/>
          <w:sz w:val="18"/>
          <w:szCs w:val="18"/>
        </w:rPr>
        <w:t>Порядок предоставления туристского продукта</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Туроператор предоставляет Агенту для реализации туристам отдельную услугу или комплекс следующих услуг: бронирование и размещение в отелях и иных местах размещения, услуги авиаперевозки (бронирование и реализацию авиабилетов авиаперевозчиков), трансфер, услуги гидов, прокат автомобиля, экскурсионное обслуживание, страхование, </w:t>
      </w:r>
      <w:r w:rsidRPr="00B45EAE">
        <w:rPr>
          <w:rFonts w:cs="Times New Roman"/>
          <w:sz w:val="18"/>
          <w:szCs w:val="18"/>
          <w:lang w:val="en-US"/>
        </w:rPr>
        <w:t>VIP</w:t>
      </w:r>
      <w:r w:rsidRPr="00B45EAE">
        <w:rPr>
          <w:rFonts w:cs="Times New Roman"/>
          <w:sz w:val="18"/>
          <w:szCs w:val="18"/>
        </w:rPr>
        <w:t xml:space="preserve"> услуги.</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Набор определенных туристических услуг (турпакет), согласовывается и устанавливается на основании Заявки Агента (Приложение №1 настоящего договора). Заявка подается в письменной форме.</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Агент направляет Туроператору Заявку на бронирование туристского продукта, в которой должны содержаться следующие </w:t>
      </w:r>
      <w:r w:rsidRPr="00B45EAE">
        <w:rPr>
          <w:rFonts w:cs="Times New Roman"/>
          <w:noProof/>
          <w:sz w:val="18"/>
          <w:szCs w:val="18"/>
        </w:rPr>
        <w:t xml:space="preserve">данные: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сроки совершения и маршрут путешествия;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тип питания;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услуг по перевозке туриста;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ссылка на номер ценового предложения;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дополнительных услуг, в том числе услуг по страхованию туристов;</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иные условия и сведения, имеюшие отношение к туристскому продукту.</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color w:val="000000"/>
          <w:sz w:val="18"/>
          <w:szCs w:val="18"/>
        </w:rPr>
        <w:t>Заявка должна быть подписана ответственным сотрудником Агента (с указанием фамилии) и заверена печатью Агента. Заявка принимается надлежаще оформленной также в случае отправки ее Агентом в форме сканированной копии.</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3.4.</w:t>
      </w:r>
      <w:r w:rsidRPr="00B45EAE">
        <w:rPr>
          <w:rFonts w:cs="Times New Roman"/>
          <w:sz w:val="18"/>
          <w:szCs w:val="18"/>
        </w:rPr>
        <w:t xml:space="preserve"> 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3.5.</w:t>
      </w:r>
      <w:r w:rsidRPr="00B45EAE">
        <w:rPr>
          <w:rFonts w:cs="Times New Roman"/>
          <w:sz w:val="18"/>
          <w:szCs w:val="18"/>
        </w:rPr>
        <w:t xml:space="preserve"> Обязанность Туроператора по предоставлению Агенту туристского продукта возникает после перечисления (внесения) </w:t>
      </w:r>
      <w:r w:rsidRPr="00B45EAE">
        <w:rPr>
          <w:rFonts w:cs="Times New Roman"/>
          <w:sz w:val="18"/>
          <w:szCs w:val="18"/>
        </w:rPr>
        <w:lastRenderedPageBreak/>
        <w:t>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3.6</w:t>
      </w:r>
      <w:r w:rsidRPr="00B45EAE">
        <w:rPr>
          <w:rFonts w:cs="Times New Roman"/>
          <w:sz w:val="18"/>
          <w:szCs w:val="18"/>
        </w:rPr>
        <w:t xml:space="preserve">.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3.7.</w:t>
      </w:r>
      <w:r w:rsidRPr="00B45EAE">
        <w:rPr>
          <w:rFonts w:cs="Times New Roman"/>
          <w:sz w:val="18"/>
          <w:szCs w:val="18"/>
        </w:rPr>
        <w:t xml:space="preserve"> Штрафные санкции, наступающие при аннуляции отдельных заказанных услуг, приводятся в подтверждениях бронирования.</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sz w:val="18"/>
          <w:szCs w:val="18"/>
        </w:rPr>
        <w:t>Штрафные санкции, наступающие при аннуляции морских круизов и отдельно заказанных к ним дополнительных  услуг, приводятся в Дополнительном соглашении №1, являющемся неотъемлемой частью данного договора</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b/>
          <w:color w:val="000000"/>
          <w:sz w:val="18"/>
          <w:szCs w:val="18"/>
        </w:rPr>
        <w:t xml:space="preserve">3.8. </w:t>
      </w:r>
      <w:r w:rsidRPr="00B45EAE">
        <w:rPr>
          <w:rFonts w:cs="Times New Roman"/>
          <w:color w:val="000000"/>
          <w:sz w:val="18"/>
          <w:szCs w:val="18"/>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сообщить Агенту о невозможности  изменения Заявки без отказа от нее, либо аннулировать Заявку, при этом вся ответственность за аннуляцию относится на Агента.</w:t>
      </w:r>
    </w:p>
    <w:p w:rsidR="00307567" w:rsidRPr="00B45EAE" w:rsidRDefault="00307567" w:rsidP="00307567">
      <w:pPr>
        <w:widowControl w:val="0"/>
        <w:ind w:left="284" w:right="-1"/>
        <w:jc w:val="both"/>
        <w:rPr>
          <w:rFonts w:cs="Times New Roman"/>
          <w:color w:val="000000"/>
          <w:sz w:val="18"/>
          <w:szCs w:val="18"/>
        </w:rPr>
      </w:pPr>
    </w:p>
    <w:p w:rsidR="00307567" w:rsidRPr="00B45EAE" w:rsidRDefault="00307567" w:rsidP="00307567">
      <w:pPr>
        <w:pStyle w:val="a7"/>
        <w:numPr>
          <w:ilvl w:val="0"/>
          <w:numId w:val="12"/>
        </w:numPr>
        <w:tabs>
          <w:tab w:val="clear" w:pos="360"/>
          <w:tab w:val="num" w:pos="-1080"/>
        </w:tabs>
        <w:ind w:left="0" w:right="-1" w:firstLine="0"/>
        <w:jc w:val="center"/>
        <w:rPr>
          <w:b/>
          <w:sz w:val="18"/>
          <w:szCs w:val="18"/>
        </w:rPr>
      </w:pPr>
      <w:r w:rsidRPr="00B45EAE">
        <w:rPr>
          <w:b/>
          <w:sz w:val="18"/>
          <w:szCs w:val="18"/>
        </w:rPr>
        <w:t>Порядок расчетов и платежей</w:t>
      </w:r>
    </w:p>
    <w:p w:rsidR="00307567" w:rsidRPr="00B45EAE" w:rsidRDefault="00307567" w:rsidP="00B224C3">
      <w:pPr>
        <w:pStyle w:val="a7"/>
        <w:numPr>
          <w:ilvl w:val="1"/>
          <w:numId w:val="12"/>
        </w:numPr>
        <w:tabs>
          <w:tab w:val="clear" w:pos="360"/>
          <w:tab w:val="num" w:pos="-360"/>
        </w:tabs>
        <w:ind w:left="0" w:right="-1" w:firstLine="0"/>
        <w:rPr>
          <w:sz w:val="18"/>
          <w:szCs w:val="18"/>
        </w:rPr>
      </w:pPr>
      <w:r w:rsidRPr="00B45EAE">
        <w:rPr>
          <w:sz w:val="18"/>
          <w:szCs w:val="18"/>
        </w:rPr>
        <w:t xml:space="preserve">Цена туристских продуктов Туроператора указывается в выставляемом Туроператором счете. </w:t>
      </w:r>
      <w:r w:rsidRPr="00B45EAE">
        <w:rPr>
          <w:color w:val="000000"/>
          <w:sz w:val="18"/>
          <w:szCs w:val="18"/>
        </w:rPr>
        <w:t>Цена в у.е., где у.е.- валюта принимающей стороны, указывается в подтверждении бронирования (Лист бронирования).</w:t>
      </w:r>
      <w:r w:rsidRPr="00B45EAE">
        <w:rPr>
          <w:sz w:val="18"/>
          <w:szCs w:val="18"/>
        </w:rPr>
        <w:t xml:space="preserve"> Цены туристских продуктов Туроператора указанные в ценовых приложениях, а также в сети Интернет на </w:t>
      </w:r>
      <w:r w:rsidRPr="00B45EAE">
        <w:rPr>
          <w:sz w:val="18"/>
          <w:szCs w:val="18"/>
          <w:lang w:val="en-US"/>
        </w:rPr>
        <w:t>web</w:t>
      </w:r>
      <w:r w:rsidRPr="00B45EAE">
        <w:rPr>
          <w:sz w:val="18"/>
          <w:szCs w:val="18"/>
        </w:rPr>
        <w:t xml:space="preserve">-сайтах Туроператора </w:t>
      </w:r>
      <w:r w:rsidRPr="00B45EAE">
        <w:rPr>
          <w:sz w:val="18"/>
          <w:szCs w:val="18"/>
          <w:lang w:val="en-US"/>
        </w:rPr>
        <w:t>www</w:t>
      </w:r>
      <w:r w:rsidRPr="00B45EAE">
        <w:rPr>
          <w:sz w:val="18"/>
          <w:szCs w:val="18"/>
        </w:rPr>
        <w:t>.</w:t>
      </w:r>
      <w:r w:rsidRPr="00B45EAE">
        <w:rPr>
          <w:sz w:val="18"/>
          <w:szCs w:val="18"/>
          <w:lang w:val="en-US"/>
        </w:rPr>
        <w:t>karlson</w:t>
      </w:r>
      <w:r w:rsidRPr="00B45EAE">
        <w:rPr>
          <w:sz w:val="18"/>
          <w:szCs w:val="18"/>
        </w:rPr>
        <w:t>-</w:t>
      </w:r>
      <w:r w:rsidRPr="00B45EAE">
        <w:rPr>
          <w:sz w:val="18"/>
          <w:szCs w:val="18"/>
          <w:lang w:val="en-US"/>
        </w:rPr>
        <w:t>tourism</w:t>
      </w:r>
      <w:r w:rsidRPr="00B45EAE">
        <w:rPr>
          <w:sz w:val="18"/>
          <w:szCs w:val="18"/>
        </w:rPr>
        <w:t>.</w:t>
      </w:r>
      <w:r w:rsidRPr="00B45EAE">
        <w:rPr>
          <w:sz w:val="18"/>
          <w:szCs w:val="18"/>
          <w:lang w:val="en-US"/>
        </w:rPr>
        <w:t>ru</w:t>
      </w:r>
      <w:r w:rsidRPr="00B45EAE">
        <w:rPr>
          <w:sz w:val="18"/>
          <w:szCs w:val="18"/>
        </w:rPr>
        <w:t xml:space="preserve"> являются справочными и могут быть изменены в одностороннем порядке.</w:t>
      </w:r>
    </w:p>
    <w:p w:rsidR="00307567" w:rsidRPr="00B45EAE" w:rsidRDefault="00307567" w:rsidP="00C06B34">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 </w:t>
      </w:r>
      <w:r w:rsidR="00C06B34" w:rsidRPr="00B45EAE">
        <w:rPr>
          <w:rFonts w:cs="Times New Roman"/>
          <w:sz w:val="18"/>
          <w:szCs w:val="18"/>
        </w:rPr>
        <w:t xml:space="preserve">Оплата </w:t>
      </w:r>
      <w:r w:rsidR="00AB0C70" w:rsidRPr="00B45EAE">
        <w:rPr>
          <w:rFonts w:cs="Times New Roman"/>
          <w:sz w:val="18"/>
          <w:szCs w:val="18"/>
        </w:rPr>
        <w:t>производится в сроки указанные в выставленных счетах. П</w:t>
      </w:r>
      <w:r w:rsidR="00C06B34" w:rsidRPr="00B45EAE">
        <w:rPr>
          <w:rFonts w:cs="Times New Roman"/>
          <w:sz w:val="18"/>
          <w:szCs w:val="18"/>
        </w:rPr>
        <w:t xml:space="preserve">о </w:t>
      </w:r>
      <w:r w:rsidR="00AB0C70" w:rsidRPr="00B45EAE">
        <w:rPr>
          <w:rFonts w:cs="Times New Roman"/>
          <w:sz w:val="18"/>
          <w:szCs w:val="18"/>
        </w:rPr>
        <w:t>счетам</w:t>
      </w:r>
      <w:r w:rsidR="005C4322" w:rsidRPr="00B45EAE">
        <w:rPr>
          <w:rFonts w:cs="Times New Roman"/>
          <w:sz w:val="18"/>
          <w:szCs w:val="18"/>
        </w:rPr>
        <w:t>,</w:t>
      </w:r>
      <w:r w:rsidR="00AB0C70" w:rsidRPr="00B45EAE">
        <w:rPr>
          <w:rFonts w:cs="Times New Roman"/>
          <w:sz w:val="18"/>
          <w:szCs w:val="18"/>
        </w:rPr>
        <w:t xml:space="preserve"> выставленным в у.е.</w:t>
      </w:r>
      <w:r w:rsidR="005C4322" w:rsidRPr="00B45EAE">
        <w:rPr>
          <w:rFonts w:cs="Times New Roman"/>
          <w:sz w:val="18"/>
          <w:szCs w:val="18"/>
        </w:rPr>
        <w:t>,</w:t>
      </w:r>
      <w:r w:rsidR="00AB0C70" w:rsidRPr="00B45EAE">
        <w:rPr>
          <w:rFonts w:cs="Times New Roman"/>
          <w:sz w:val="18"/>
          <w:szCs w:val="18"/>
        </w:rPr>
        <w:t xml:space="preserve"> оплата</w:t>
      </w:r>
      <w:r w:rsidR="00C06B34" w:rsidRPr="00B45EAE">
        <w:rPr>
          <w:rFonts w:cs="Times New Roman"/>
          <w:sz w:val="18"/>
          <w:szCs w:val="18"/>
        </w:rPr>
        <w:t xml:space="preserve"> производится по внутреннему курсу Туроператора указанному на сайте </w:t>
      </w:r>
      <w:hyperlink r:id="rId9" w:history="1">
        <w:r w:rsidR="00C06B34" w:rsidRPr="00B45EAE">
          <w:rPr>
            <w:rStyle w:val="aff1"/>
            <w:rFonts w:cs="Times New Roman"/>
            <w:sz w:val="18"/>
            <w:szCs w:val="18"/>
          </w:rPr>
          <w:t>www.karlson-tourism.ru/</w:t>
        </w:r>
      </w:hyperlink>
      <w:r w:rsidR="00C06B34" w:rsidRPr="00B45EAE">
        <w:rPr>
          <w:rFonts w:cs="Times New Roman"/>
          <w:sz w:val="18"/>
          <w:szCs w:val="18"/>
        </w:rPr>
        <w:t xml:space="preserve"> (на день оплаты). </w:t>
      </w:r>
      <w:r w:rsidRPr="00B45EAE">
        <w:rPr>
          <w:rFonts w:cs="Times New Roman"/>
          <w:sz w:val="18"/>
          <w:szCs w:val="18"/>
        </w:rPr>
        <w:t xml:space="preserve">Агент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Агентом, а Туроператор освобождается от ответственности по любым претензиям Агента и туристов. </w:t>
      </w:r>
    </w:p>
    <w:p w:rsidR="00307567" w:rsidRPr="00B45EAE" w:rsidRDefault="00307567" w:rsidP="00B224C3">
      <w:pPr>
        <w:widowControl w:val="0"/>
        <w:numPr>
          <w:ilvl w:val="1"/>
          <w:numId w:val="12"/>
        </w:numPr>
        <w:tabs>
          <w:tab w:val="clear" w:pos="360"/>
          <w:tab w:val="num" w:pos="180"/>
        </w:tabs>
        <w:ind w:left="0" w:right="-1" w:firstLine="0"/>
        <w:jc w:val="both"/>
        <w:rPr>
          <w:rFonts w:cs="Times New Roman"/>
          <w:b/>
          <w:bCs/>
          <w:sz w:val="18"/>
          <w:szCs w:val="18"/>
        </w:rPr>
      </w:pPr>
      <w:r w:rsidRPr="00B45EAE">
        <w:rPr>
          <w:rFonts w:cs="Times New Roman"/>
          <w:sz w:val="18"/>
          <w:szCs w:val="18"/>
        </w:rPr>
        <w:t>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 При этом действия банков или иных организаций, помешавшие 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Агента. В любом случае полная оплата стоимости туристского продукта должна быть произведена Агентом не позднее срока, указанного Туроператором в счете или подтверждении, а при отсутствии такого срока – не позднее, чем за 15 дней до начала путешествия. Исключение составляют морские круизы, полная оплата которых должна быть произведена не позднее, чем за 80 дней до начала путешествия, если иное не указано в подтверждении бронирования. Безналичная оплата туристских продуктов без предварительно выставленного Туроператором счета не допускается</w:t>
      </w:r>
      <w:r w:rsidRPr="00B45EAE">
        <w:rPr>
          <w:rFonts w:cs="Times New Roman"/>
          <w:b/>
          <w:bCs/>
          <w:sz w:val="18"/>
          <w:szCs w:val="18"/>
        </w:rPr>
        <w:t>.</w:t>
      </w:r>
    </w:p>
    <w:p w:rsidR="00307567" w:rsidRPr="00B45EAE" w:rsidRDefault="00307567" w:rsidP="00B224C3">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В случае если счет не выставлен, а в подтверждении стоимость услуг указана в у.е., то оплата должна быть произведена по внутреннему курсу Туроператора на день оплаты. Внутренний курс Туроператора </w:t>
      </w:r>
      <w:r w:rsidR="00FC5E6E" w:rsidRPr="00B45EAE">
        <w:rPr>
          <w:rFonts w:cs="Times New Roman"/>
          <w:sz w:val="18"/>
          <w:szCs w:val="18"/>
        </w:rPr>
        <w:t>указан на сайте www.karlson-tourism.ru/.</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Агент реализует забронированные услуги по ценам, указанным в выставленном Туроператором счете. В случае, если у Агента возникают иные источники дохода при предоставлении туристу Агента информационных, консультативных, маркетинговых, сервисных и прочих услуг, либо при выполнении договора поручения для туриста Агента, то оплата за данные услуги взимается Агентом с туриста и не является предметом расчетов между Туроператором и Агентом.</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 xml:space="preserve">В случае удорожания туристских продуктов по объективным причинам, в том числе в результате: </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повышения транспортных тарифов, изменения стоимости перелета (более 2% от действующих тарифов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резкого изменения курсов валют (более 2% от установленных ЦБ РФ курсов валют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введения новых или повышения действующих налогов, сборов и других обязательных платежей,</w:t>
      </w:r>
    </w:p>
    <w:p w:rsidR="00307567" w:rsidRPr="00B45EAE" w:rsidRDefault="00307567" w:rsidP="00307567">
      <w:pPr>
        <w:pStyle w:val="a7"/>
        <w:tabs>
          <w:tab w:val="num" w:pos="-360"/>
        </w:tabs>
        <w:rPr>
          <w:sz w:val="18"/>
          <w:szCs w:val="18"/>
        </w:rPr>
      </w:pPr>
      <w:r w:rsidRPr="00B45EAE">
        <w:rPr>
          <w:sz w:val="18"/>
          <w:szCs w:val="18"/>
        </w:rPr>
        <w:t>Агентом осуществляется доплата на основании дополнительных счетов, выставляемых Туроператором.</w:t>
      </w:r>
    </w:p>
    <w:p w:rsidR="001921AE" w:rsidRPr="00B45EAE" w:rsidRDefault="00895FA2">
      <w:pPr>
        <w:pStyle w:val="aff5"/>
        <w:numPr>
          <w:ilvl w:val="1"/>
          <w:numId w:val="12"/>
        </w:numPr>
        <w:jc w:val="both"/>
        <w:rPr>
          <w:rFonts w:ascii="Times New Roman" w:hAnsi="Times New Roman"/>
          <w:sz w:val="18"/>
          <w:szCs w:val="18"/>
        </w:rPr>
      </w:pPr>
      <w:r w:rsidRPr="00B45EAE">
        <w:rPr>
          <w:rFonts w:ascii="Times New Roman" w:hAnsi="Times New Roman"/>
          <w:sz w:val="18"/>
          <w:szCs w:val="18"/>
        </w:rPr>
        <w:t>Размер стандартного вознаграждения за продвижение и реализацию туристского продукта по настоящему Договору составляет 30 (тридцать) рублей, включая НДС 18%, если иное не указано в счете и удерживается Агентом самостоятельно при осуществлении оплаты за туристский продукт. Размер вознаграждения может быть изменен Туроператором в одностороннем порядке, о чем он обязан предупредить Агента не позднее, чем за 10 рабочих дней до начала действия таких изменений.</w:t>
      </w:r>
      <w:r w:rsidR="00AE51DE" w:rsidRPr="00B45EAE">
        <w:rPr>
          <w:rFonts w:ascii="Times New Roman" w:hAnsi="Times New Roman"/>
          <w:sz w:val="18"/>
          <w:szCs w:val="18"/>
        </w:rPr>
        <w:t xml:space="preserve"> </w:t>
      </w:r>
      <w:r w:rsidRPr="00B45EAE">
        <w:rPr>
          <w:rFonts w:ascii="Times New Roman" w:hAnsi="Times New Roman"/>
          <w:sz w:val="18"/>
          <w:szCs w:val="18"/>
        </w:rPr>
        <w:t>Туроператор по поручению Клиента/Агента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1921AE" w:rsidRPr="00B45EAE" w:rsidRDefault="00895FA2">
      <w:pPr>
        <w:pStyle w:val="aff5"/>
        <w:ind w:left="360"/>
        <w:jc w:val="both"/>
        <w:rPr>
          <w:rFonts w:ascii="Times New Roman" w:hAnsi="Times New Roman"/>
          <w:sz w:val="18"/>
          <w:szCs w:val="18"/>
        </w:rPr>
      </w:pPr>
      <w:r w:rsidRPr="00B45EAE">
        <w:rPr>
          <w:rFonts w:ascii="Times New Roman" w:hAnsi="Times New Roman"/>
          <w:bCs/>
          <w:sz w:val="18"/>
          <w:szCs w:val="18"/>
        </w:rPr>
        <w:t xml:space="preserve">Величина агентского вознаграждения при каждом конкретном Заказе зависит от </w:t>
      </w:r>
      <w:r w:rsidR="005851F9" w:rsidRPr="00B45EAE">
        <w:rPr>
          <w:rFonts w:ascii="Times New Roman" w:hAnsi="Times New Roman"/>
          <w:bCs/>
          <w:sz w:val="18"/>
          <w:szCs w:val="18"/>
        </w:rPr>
        <w:t>поставщика услуг</w:t>
      </w:r>
      <w:r w:rsidRPr="00B45EAE">
        <w:rPr>
          <w:rFonts w:ascii="Times New Roman" w:hAnsi="Times New Roman"/>
          <w:bCs/>
          <w:sz w:val="18"/>
          <w:szCs w:val="18"/>
        </w:rPr>
        <w:t>,</w:t>
      </w:r>
      <w:r w:rsidRPr="00B45EAE">
        <w:rPr>
          <w:rFonts w:ascii="Times New Roman" w:hAnsi="Times New Roman"/>
          <w:sz w:val="18"/>
          <w:szCs w:val="18"/>
        </w:rPr>
        <w:t xml:space="preserve"> объема оказанных Услуг и иных условий, </w:t>
      </w:r>
      <w:r w:rsidRPr="00B45EAE">
        <w:rPr>
          <w:rFonts w:ascii="Times New Roman" w:hAnsi="Times New Roman"/>
          <w:bCs/>
          <w:sz w:val="18"/>
          <w:szCs w:val="18"/>
        </w:rPr>
        <w:t xml:space="preserve">и может меняться Туроператором в одностороннем порядке в зависимости от цен, устанавливаемых </w:t>
      </w:r>
      <w:r w:rsidR="00ED7DF0" w:rsidRPr="00B45EAE">
        <w:rPr>
          <w:rFonts w:ascii="Times New Roman" w:hAnsi="Times New Roman"/>
          <w:bCs/>
          <w:sz w:val="18"/>
          <w:szCs w:val="18"/>
        </w:rPr>
        <w:t>поставщиком услуг и спецпредложений</w:t>
      </w:r>
      <w:r w:rsidRPr="00B45EAE">
        <w:rPr>
          <w:rFonts w:ascii="Times New Roman" w:hAnsi="Times New Roman"/>
          <w:sz w:val="18"/>
          <w:szCs w:val="18"/>
        </w:rPr>
        <w:t xml:space="preserve">. Фиксированный размер агентского вознаграждения Агента </w:t>
      </w:r>
      <w:r w:rsidR="00795F51" w:rsidRPr="00B45EAE">
        <w:rPr>
          <w:rFonts w:ascii="Times New Roman" w:hAnsi="Times New Roman"/>
          <w:sz w:val="18"/>
          <w:szCs w:val="18"/>
        </w:rPr>
        <w:t xml:space="preserve">в этом случае </w:t>
      </w:r>
      <w:r w:rsidRPr="00B45EAE">
        <w:rPr>
          <w:rFonts w:ascii="Times New Roman" w:hAnsi="Times New Roman"/>
          <w:sz w:val="18"/>
          <w:szCs w:val="18"/>
        </w:rPr>
        <w:t>указывается в подтверждении Туроператора</w:t>
      </w:r>
    </w:p>
    <w:p w:rsidR="00307567" w:rsidRPr="00B45EAE" w:rsidRDefault="00307567" w:rsidP="00307567">
      <w:pPr>
        <w:pStyle w:val="a7"/>
        <w:rPr>
          <w:color w:val="000000"/>
          <w:sz w:val="18"/>
          <w:szCs w:val="18"/>
        </w:rPr>
      </w:pPr>
      <w:r w:rsidRPr="00B45EAE">
        <w:rPr>
          <w:b/>
          <w:color w:val="000000"/>
          <w:sz w:val="18"/>
          <w:szCs w:val="18"/>
        </w:rPr>
        <w:t>4.8.</w:t>
      </w:r>
      <w:r w:rsidRPr="00B45EAE">
        <w:rPr>
          <w:color w:val="000000"/>
          <w:sz w:val="18"/>
          <w:szCs w:val="18"/>
        </w:rPr>
        <w:t xml:space="preserve">  Агент оплачивает Туроператору стоимость туристских услуг, за вычетом агентского вознаграждения на основании счета, выставленного к оплате в сроки, указанные в счете и подтверждении бронирования. </w:t>
      </w:r>
    </w:p>
    <w:p w:rsidR="00D7487D" w:rsidRPr="00B45EAE" w:rsidRDefault="00D7487D" w:rsidP="00D7487D">
      <w:pPr>
        <w:pStyle w:val="a7"/>
        <w:ind w:firstLine="426"/>
        <w:rPr>
          <w:color w:val="000000"/>
          <w:sz w:val="18"/>
          <w:szCs w:val="18"/>
        </w:rPr>
      </w:pPr>
      <w:r w:rsidRPr="00B45EAE">
        <w:rPr>
          <w:color w:val="000000"/>
          <w:sz w:val="18"/>
          <w:szCs w:val="18"/>
        </w:rPr>
        <w:t xml:space="preserve">Агент обязан предоставить Туроператору Отчет о </w:t>
      </w:r>
      <w:r w:rsidR="00523126" w:rsidRPr="00B45EAE">
        <w:rPr>
          <w:color w:val="000000"/>
          <w:sz w:val="18"/>
          <w:szCs w:val="18"/>
        </w:rPr>
        <w:t>реализованных</w:t>
      </w:r>
      <w:r w:rsidRPr="00B45EAE">
        <w:rPr>
          <w:color w:val="000000"/>
          <w:sz w:val="18"/>
          <w:szCs w:val="18"/>
        </w:rPr>
        <w:t xml:space="preserve"> туристических продуктах,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месяца, следующего за отчетным.</w:t>
      </w:r>
    </w:p>
    <w:p w:rsidR="00D7487D" w:rsidRPr="00B45EAE" w:rsidRDefault="00D7487D" w:rsidP="00D7487D">
      <w:pPr>
        <w:pStyle w:val="a7"/>
        <w:ind w:firstLine="426"/>
        <w:rPr>
          <w:color w:val="000000"/>
          <w:sz w:val="18"/>
          <w:szCs w:val="18"/>
        </w:rPr>
      </w:pPr>
      <w:r w:rsidRPr="00B45EAE">
        <w:rPr>
          <w:color w:val="000000"/>
          <w:sz w:val="18"/>
          <w:szCs w:val="18"/>
        </w:rPr>
        <w:t>Отчетным периодом (месяцем) является календарный месяц, включающий в себя дату начала туристической поездки.</w:t>
      </w:r>
    </w:p>
    <w:p w:rsidR="00D7487D" w:rsidRPr="00B45EAE" w:rsidRDefault="00D7487D" w:rsidP="00100046">
      <w:pPr>
        <w:pStyle w:val="a7"/>
        <w:ind w:firstLine="426"/>
        <w:rPr>
          <w:sz w:val="18"/>
          <w:szCs w:val="18"/>
        </w:rPr>
      </w:pPr>
      <w:r w:rsidRPr="00B45EAE">
        <w:rPr>
          <w:color w:val="000000"/>
          <w:sz w:val="18"/>
          <w:szCs w:val="18"/>
        </w:rPr>
        <w:t xml:space="preserve">Если </w:t>
      </w:r>
      <w:r w:rsidR="00523126" w:rsidRPr="00B45EAE">
        <w:rPr>
          <w:color w:val="000000"/>
          <w:sz w:val="18"/>
          <w:szCs w:val="18"/>
        </w:rPr>
        <w:t xml:space="preserve">Туроператор </w:t>
      </w:r>
      <w:r w:rsidRPr="00B45EAE">
        <w:rPr>
          <w:color w:val="000000"/>
          <w:sz w:val="18"/>
          <w:szCs w:val="18"/>
        </w:rPr>
        <w:t>направляет Агенту возражения по Отчету, Агент обязан устранить нарушения и направить Туроператору новый отчет в пятидневный срок, но не позднее 15-го числа месяца, следующего за отчетным. Отчет Агента считается принятым на дату утверждения отчета Туроператором.</w:t>
      </w:r>
      <w:r w:rsidR="00100046" w:rsidRPr="00B45EAE">
        <w:rPr>
          <w:color w:val="000000"/>
          <w:sz w:val="18"/>
          <w:szCs w:val="18"/>
        </w:rPr>
        <w:t xml:space="preserve"> При невыполнении этих требований Туроператор вправе потребовать выплаты Агентом штрафа в размере 100% агентского вознаграждения за отчетный период по приобретенным услугам</w:t>
      </w:r>
      <w:r w:rsidR="00100046" w:rsidRPr="00B45EAE">
        <w:rPr>
          <w:sz w:val="18"/>
          <w:szCs w:val="18"/>
        </w:rPr>
        <w:t xml:space="preserve">. </w:t>
      </w:r>
    </w:p>
    <w:p w:rsidR="007D64D4" w:rsidRPr="00B45EAE" w:rsidRDefault="007D64D4" w:rsidP="00100046">
      <w:pPr>
        <w:pStyle w:val="a7"/>
        <w:ind w:firstLine="426"/>
        <w:rPr>
          <w:color w:val="000000"/>
          <w:sz w:val="18"/>
          <w:szCs w:val="18"/>
        </w:rPr>
      </w:pPr>
      <w:r w:rsidRPr="00B45EAE">
        <w:rPr>
          <w:sz w:val="18"/>
          <w:szCs w:val="18"/>
        </w:rPr>
        <w:t xml:space="preserve">В случае отсутствия отчета агента в сроки указанные в настоящем договоре по туристским услугам, по которым  вознаграждение составляет 30 рублей, такие </w:t>
      </w:r>
      <w:r w:rsidRPr="00B45EAE">
        <w:rPr>
          <w:color w:val="000000"/>
          <w:sz w:val="18"/>
          <w:szCs w:val="18"/>
        </w:rPr>
        <w:t>услуги будут считаться реализованным без вознаграждения.</w:t>
      </w:r>
    </w:p>
    <w:p w:rsidR="00D7487D" w:rsidRPr="00B45EAE" w:rsidRDefault="00D7487D" w:rsidP="00D7487D">
      <w:pPr>
        <w:pStyle w:val="a7"/>
        <w:tabs>
          <w:tab w:val="left" w:pos="9355"/>
        </w:tabs>
        <w:rPr>
          <w:color w:val="000000"/>
          <w:sz w:val="18"/>
          <w:szCs w:val="18"/>
        </w:rPr>
      </w:pPr>
      <w:r w:rsidRPr="00B45EAE">
        <w:rPr>
          <w:color w:val="000000"/>
          <w:sz w:val="18"/>
          <w:szCs w:val="18"/>
        </w:rPr>
        <w:lastRenderedPageBreak/>
        <w:t xml:space="preserve">         Без наличия счета-фактуры отчет не будет считаться принятым (кроме Агентов применяющих УСН). Счет-фактуры на вознаграждение не выставляетсяв случае, когда Агент в установленном порядке не является плательщиком НДС. В этом случае Агент предоставляет Туроператору копию документа, подтверждающего право на применение УСН</w:t>
      </w:r>
    </w:p>
    <w:p w:rsidR="00307567" w:rsidRPr="00B45EAE" w:rsidRDefault="00307567" w:rsidP="00307567">
      <w:pPr>
        <w:widowControl w:val="0"/>
        <w:jc w:val="both"/>
        <w:rPr>
          <w:rFonts w:cs="Times New Roman"/>
          <w:sz w:val="18"/>
          <w:szCs w:val="18"/>
        </w:rPr>
      </w:pPr>
      <w:r w:rsidRPr="00B45EAE">
        <w:rPr>
          <w:rFonts w:cs="Times New Roman"/>
          <w:b/>
          <w:sz w:val="18"/>
          <w:szCs w:val="18"/>
        </w:rPr>
        <w:t>4.9.</w:t>
      </w:r>
      <w:r w:rsidRPr="00B45EAE">
        <w:rPr>
          <w:rFonts w:cs="Times New Roman"/>
          <w:sz w:val="18"/>
          <w:szCs w:val="18"/>
        </w:rPr>
        <w:t xml:space="preserve"> 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4.7. настоящего договора. </w:t>
      </w:r>
    </w:p>
    <w:p w:rsidR="00307567" w:rsidRPr="00B45EAE" w:rsidRDefault="00307567" w:rsidP="00307567">
      <w:pPr>
        <w:pStyle w:val="a7"/>
        <w:rPr>
          <w:sz w:val="18"/>
          <w:szCs w:val="18"/>
        </w:rPr>
      </w:pPr>
      <w:r w:rsidRPr="00B45EAE">
        <w:rPr>
          <w:b/>
          <w:sz w:val="18"/>
          <w:szCs w:val="18"/>
        </w:rPr>
        <w:t>4.10</w:t>
      </w:r>
      <w:r w:rsidRPr="00B45EAE">
        <w:rPr>
          <w:sz w:val="18"/>
          <w:szCs w:val="18"/>
        </w:rPr>
        <w:t>.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rsidR="00DB582D" w:rsidRPr="00B45EAE" w:rsidRDefault="00DB582D" w:rsidP="00DB582D">
      <w:pPr>
        <w:jc w:val="both"/>
        <w:rPr>
          <w:rFonts w:cs="Times New Roman"/>
          <w:sz w:val="18"/>
          <w:szCs w:val="18"/>
        </w:rPr>
      </w:pPr>
      <w:r w:rsidRPr="00B45EAE">
        <w:rPr>
          <w:rFonts w:cs="Times New Roman"/>
          <w:sz w:val="18"/>
          <w:szCs w:val="18"/>
        </w:rPr>
        <w:t xml:space="preserve">4.11. В случае нарушения Агентом сроков оплаты заявки на бронирования, установленных агентским договором, Туроператор вправе в одностороннем порядке расторгнуть агентский договор, а также отменить сделку, заключённую Агентом с заказчиком турпродукта. Ответственность перед туристом в этом случае в соответствии с положениями ст. 10.1 ФЗ «Об основах туристской деятельности в Российской Федерации» будет нести Агент. </w:t>
      </w:r>
    </w:p>
    <w:p w:rsidR="00DB582D" w:rsidRPr="00B45EAE" w:rsidRDefault="00DB582D" w:rsidP="00307567">
      <w:pPr>
        <w:pStyle w:val="a7"/>
        <w:rPr>
          <w:sz w:val="18"/>
          <w:szCs w:val="18"/>
        </w:rPr>
      </w:pPr>
    </w:p>
    <w:p w:rsidR="00307567" w:rsidRPr="00B45EAE" w:rsidRDefault="00307567" w:rsidP="00307567">
      <w:pPr>
        <w:pStyle w:val="a7"/>
        <w:ind w:right="-1"/>
        <w:jc w:val="center"/>
        <w:rPr>
          <w:b/>
          <w:sz w:val="18"/>
          <w:szCs w:val="18"/>
        </w:rPr>
      </w:pPr>
      <w:r w:rsidRPr="00B45EAE">
        <w:rPr>
          <w:b/>
          <w:sz w:val="18"/>
          <w:szCs w:val="18"/>
          <w:lang w:val="en-US"/>
        </w:rPr>
        <w:t>5</w:t>
      </w:r>
      <w:r w:rsidRPr="00B45EAE">
        <w:rPr>
          <w:b/>
          <w:sz w:val="18"/>
          <w:szCs w:val="18"/>
        </w:rPr>
        <w:t>. Ответственность сторон</w:t>
      </w:r>
    </w:p>
    <w:p w:rsidR="00307567" w:rsidRPr="00B45EAE" w:rsidRDefault="00307567" w:rsidP="00B224C3">
      <w:pPr>
        <w:pStyle w:val="a7"/>
        <w:numPr>
          <w:ilvl w:val="1"/>
          <w:numId w:val="21"/>
        </w:numPr>
        <w:tabs>
          <w:tab w:val="clear" w:pos="644"/>
        </w:tabs>
        <w:ind w:left="0" w:right="-1" w:firstLine="0"/>
        <w:rPr>
          <w:sz w:val="18"/>
          <w:szCs w:val="18"/>
        </w:rPr>
      </w:pPr>
      <w:r w:rsidRPr="00B45EAE">
        <w:rPr>
          <w:sz w:val="18"/>
          <w:szCs w:val="18"/>
        </w:rPr>
        <w:t xml:space="preserve">При отказе Агента от реализации туристского продукта и (или) при отказе туриста Агента от туристского продукта и (или) при отказе Агента от исполнения настоящего договора и (или) в случае нарушения Агентом условий настоящего договора, Туроператор вправе взыскать с Агента </w:t>
      </w:r>
      <w:r w:rsidR="007F08D4" w:rsidRPr="00B45EAE">
        <w:rPr>
          <w:sz w:val="18"/>
          <w:szCs w:val="18"/>
        </w:rPr>
        <w:t>фактически понесенные расходы</w:t>
      </w:r>
      <w:r w:rsidRPr="00B45EAE">
        <w:rPr>
          <w:sz w:val="18"/>
          <w:szCs w:val="18"/>
        </w:rPr>
        <w:t xml:space="preserve"> </w:t>
      </w:r>
      <w:r w:rsidR="007F08D4" w:rsidRPr="00B45EAE">
        <w:rPr>
          <w:sz w:val="18"/>
          <w:szCs w:val="18"/>
        </w:rPr>
        <w:t xml:space="preserve">(штрафные санкции, выставленные поставщиками услуг) </w:t>
      </w:r>
      <w:r w:rsidRPr="00B45EAE">
        <w:rPr>
          <w:sz w:val="18"/>
          <w:szCs w:val="18"/>
        </w:rPr>
        <w:t>размер котор</w:t>
      </w:r>
      <w:r w:rsidR="007F08D4" w:rsidRPr="00B45EAE">
        <w:rPr>
          <w:sz w:val="18"/>
          <w:szCs w:val="18"/>
        </w:rPr>
        <w:t>ых</w:t>
      </w:r>
      <w:r w:rsidRPr="00B45EAE">
        <w:rPr>
          <w:sz w:val="18"/>
          <w:szCs w:val="18"/>
        </w:rPr>
        <w:t>, в зависимости от срока наступления обстоятельств</w:t>
      </w:r>
      <w:r w:rsidR="007F08D4" w:rsidRPr="00B45EAE">
        <w:rPr>
          <w:sz w:val="18"/>
          <w:szCs w:val="18"/>
        </w:rPr>
        <w:t xml:space="preserve"> стандартно </w:t>
      </w:r>
      <w:r w:rsidRPr="00B45EAE">
        <w:rPr>
          <w:sz w:val="18"/>
          <w:szCs w:val="18"/>
        </w:rPr>
        <w:t>составляет:</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более чем за 31 день до начала путешествия или ранее  -  1%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30 до 20 дней до начала путешествия  -  5% от цены туристского продукта</w:t>
      </w:r>
      <w:r w:rsidRPr="00B45EAE">
        <w:rPr>
          <w:sz w:val="18"/>
          <w:szCs w:val="18"/>
        </w:rPr>
        <w:tab/>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20 до 10 дней до начала путешествия  -  7%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10 до 05 дней до начала путешествия  -  10%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менее чем за  05 дней до начала путешествия  -  12%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туров с посещением парка аттракционов Диснейленд, туров на горнолыжные курорты, национальных праздников страны временного пребывания неустойка составляет   100%  от цены туристского продукта, вне зависимости от сроков отказа.</w:t>
      </w:r>
    </w:p>
    <w:p w:rsidR="00307567" w:rsidRPr="00B45EAE" w:rsidRDefault="00307567" w:rsidP="00307567">
      <w:pPr>
        <w:pStyle w:val="a7"/>
        <w:tabs>
          <w:tab w:val="num" w:pos="0"/>
        </w:tabs>
        <w:ind w:right="-1"/>
        <w:rPr>
          <w:sz w:val="18"/>
          <w:szCs w:val="18"/>
        </w:rPr>
      </w:pPr>
      <w:r w:rsidRPr="00B45EAE">
        <w:rPr>
          <w:sz w:val="18"/>
          <w:szCs w:val="18"/>
        </w:rPr>
        <w:t xml:space="preserve">               При отказе от реализации морских круизов действуют иные условия, изложенные в Дополнительном соглашении №1, являющемся неотъемлемой частью договора</w:t>
      </w:r>
      <w:r w:rsidR="007F08D4" w:rsidRPr="00B45EAE">
        <w:rPr>
          <w:sz w:val="18"/>
          <w:szCs w:val="18"/>
        </w:rPr>
        <w:t>.</w:t>
      </w:r>
    </w:p>
    <w:p w:rsidR="007F08D4" w:rsidRPr="00B45EAE" w:rsidRDefault="007F08D4" w:rsidP="00307567">
      <w:pPr>
        <w:pStyle w:val="a7"/>
        <w:tabs>
          <w:tab w:val="num" w:pos="0"/>
        </w:tabs>
        <w:ind w:right="-1"/>
        <w:rPr>
          <w:sz w:val="18"/>
          <w:szCs w:val="18"/>
        </w:rPr>
      </w:pPr>
      <w:r w:rsidRPr="00B45EAE">
        <w:rPr>
          <w:sz w:val="18"/>
          <w:szCs w:val="18"/>
        </w:rPr>
        <w:tab/>
        <w:t xml:space="preserve">Штрафные санкции по забронированному Турпродукту могут быть указаны в листе </w:t>
      </w:r>
      <w:r w:rsidR="00CA49DB" w:rsidRPr="00B45EAE">
        <w:rPr>
          <w:sz w:val="18"/>
          <w:szCs w:val="18"/>
        </w:rPr>
        <w:t>бронирования</w:t>
      </w:r>
      <w:r w:rsidRPr="00B45EAE">
        <w:rPr>
          <w:sz w:val="18"/>
          <w:szCs w:val="18"/>
        </w:rPr>
        <w:t>, либо подтверждении Туроператора</w:t>
      </w:r>
      <w:r w:rsidR="00C864A6" w:rsidRPr="00B45EAE">
        <w:rPr>
          <w:sz w:val="18"/>
          <w:szCs w:val="18"/>
        </w:rPr>
        <w:t>, а также посредством электронной почты или других средств связи</w:t>
      </w:r>
      <w:r w:rsidRPr="00B45EAE">
        <w:rPr>
          <w:sz w:val="18"/>
          <w:szCs w:val="18"/>
        </w:rPr>
        <w:t xml:space="preserve">. </w:t>
      </w:r>
    </w:p>
    <w:p w:rsidR="00AF28C0" w:rsidRPr="00B45EAE" w:rsidRDefault="00AF28C0" w:rsidP="00AF28C0">
      <w:pPr>
        <w:pStyle w:val="a7"/>
        <w:ind w:right="-1"/>
        <w:rPr>
          <w:sz w:val="18"/>
          <w:szCs w:val="18"/>
        </w:rPr>
      </w:pPr>
      <w:r w:rsidRPr="00B45EAE">
        <w:rPr>
          <w:b/>
          <w:sz w:val="18"/>
          <w:szCs w:val="18"/>
        </w:rPr>
        <w:t>5.2.</w:t>
      </w:r>
      <w:r w:rsidRPr="00B45EAE">
        <w:rPr>
          <w:sz w:val="18"/>
          <w:szCs w:val="18"/>
        </w:rPr>
        <w:t xml:space="preserve"> В случае неисполнение Агентом условий настоящего договора, Туроператор вправе потребовать у Агента уплаты нестойки в размере 0,5% от стоимости забронированного Трупродукта за каждый день просрочки исполнения обязательств. Кроме того, Агент обязан будет возместить Туроператору все убытки вызванные неисполнением Агентом своих обязательств. </w:t>
      </w:r>
    </w:p>
    <w:p w:rsidR="00307567" w:rsidRPr="00B45EAE" w:rsidRDefault="00307567" w:rsidP="00307567">
      <w:pPr>
        <w:shd w:val="clear" w:color="auto" w:fill="FFFFFF"/>
        <w:ind w:firstLine="567"/>
        <w:jc w:val="both"/>
        <w:rPr>
          <w:rFonts w:cs="Times New Roman"/>
          <w:color w:val="000000"/>
          <w:kern w:val="1"/>
          <w:sz w:val="18"/>
          <w:szCs w:val="18"/>
        </w:rPr>
      </w:pPr>
      <w:r w:rsidRPr="00B45EAE">
        <w:rPr>
          <w:rFonts w:cs="Times New Roman"/>
          <w:color w:val="000000"/>
          <w:kern w:val="1"/>
          <w:sz w:val="18"/>
          <w:szCs w:val="18"/>
        </w:rPr>
        <w:t>Агент уведомлен о том, что неустойка не является фактически понесенными расходами, а всего лишь способом обеспечения исполнения обязательств. Агент уведомлен о том, что взыскание с него неустойки является правом, а не обязанностью Туроператора и непосредственного Исполнителя услуги. Уплата неустойки не освобождает Агента от возмещения фактически понесенных расходов. Фактически понесенными расходами Туроператора признаются любые расходы, в том числе штрафы, неустойка и пени, выплачиваемые контрагентам Туроператором при отказе Агента от предоставленного турпродукта по любой причине, а так же при аннуляции тура по инициативе Туроператора в случаях, указанных в настоящем договоре, при изменении или расторжении настоящего договора.</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 xml:space="preserve">Агент принимает на себя ручательство за неисполнение сделки заказчиком туристского продукта.  </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В случае несвоевременной оплаты счета и при отсутствии последствий, предусмотренных п. 5.1. настоящего договора, Агент по требованию Туроператора уплачивает Туроператору неустойку в размере 0,1% от цены туристского продукта.</w:t>
      </w:r>
    </w:p>
    <w:p w:rsidR="00307567" w:rsidRPr="00B45EAE" w:rsidRDefault="00AF28C0" w:rsidP="00AF28C0">
      <w:pPr>
        <w:pStyle w:val="a7"/>
        <w:tabs>
          <w:tab w:val="num" w:pos="-360"/>
          <w:tab w:val="num" w:pos="0"/>
        </w:tabs>
        <w:ind w:right="-1"/>
        <w:rPr>
          <w:sz w:val="18"/>
          <w:szCs w:val="18"/>
        </w:rPr>
      </w:pPr>
      <w:r w:rsidRPr="00B45EAE">
        <w:rPr>
          <w:b/>
          <w:sz w:val="18"/>
          <w:szCs w:val="18"/>
        </w:rPr>
        <w:t>5.3.</w:t>
      </w:r>
      <w:r w:rsidRPr="00B45EAE">
        <w:rPr>
          <w:sz w:val="18"/>
          <w:szCs w:val="18"/>
        </w:rPr>
        <w:t xml:space="preserve"> </w:t>
      </w:r>
      <w:r w:rsidR="00307567" w:rsidRPr="00B45EAE">
        <w:rPr>
          <w:sz w:val="18"/>
          <w:szCs w:val="18"/>
        </w:rPr>
        <w:t>Применение мер по обеспечению исполнения обязательств, в том числе указанных в п. 5.1. настоящего договора, является правом, а не обязанностью Туроператора и осуществляется им по своему усмотрению.</w:t>
      </w:r>
    </w:p>
    <w:p w:rsidR="00307567" w:rsidRPr="00B45EAE" w:rsidRDefault="00AF28C0" w:rsidP="00AF28C0">
      <w:pPr>
        <w:pStyle w:val="a7"/>
        <w:tabs>
          <w:tab w:val="num" w:pos="360"/>
        </w:tabs>
        <w:ind w:right="-1"/>
        <w:rPr>
          <w:sz w:val="18"/>
          <w:szCs w:val="18"/>
        </w:rPr>
      </w:pPr>
      <w:r w:rsidRPr="00B45EAE">
        <w:rPr>
          <w:b/>
          <w:sz w:val="18"/>
          <w:szCs w:val="18"/>
        </w:rPr>
        <w:t>5.4.</w:t>
      </w:r>
      <w:r w:rsidRPr="00B45EAE">
        <w:rPr>
          <w:sz w:val="18"/>
          <w:szCs w:val="18"/>
        </w:rPr>
        <w:t xml:space="preserve"> </w:t>
      </w:r>
      <w:r w:rsidR="00307567" w:rsidRPr="00B45EAE">
        <w:rPr>
          <w:sz w:val="18"/>
          <w:szCs w:val="18"/>
        </w:rPr>
        <w:t>Сумма в счет оплаты указанных в п. 5.1.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307567" w:rsidRPr="00B45EAE" w:rsidRDefault="00AF28C0" w:rsidP="00AF28C0">
      <w:pPr>
        <w:pStyle w:val="a7"/>
        <w:tabs>
          <w:tab w:val="num" w:pos="360"/>
        </w:tabs>
        <w:ind w:right="-1"/>
        <w:rPr>
          <w:sz w:val="18"/>
          <w:szCs w:val="18"/>
        </w:rPr>
      </w:pPr>
      <w:r w:rsidRPr="00B45EAE">
        <w:rPr>
          <w:b/>
          <w:sz w:val="18"/>
          <w:szCs w:val="18"/>
        </w:rPr>
        <w:t>5.5.</w:t>
      </w:r>
      <w:r w:rsidR="00307567" w:rsidRPr="00B45EAE">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307567" w:rsidRPr="00B45EAE" w:rsidRDefault="00307567" w:rsidP="00B224C3">
      <w:pPr>
        <w:numPr>
          <w:ilvl w:val="0"/>
          <w:numId w:val="4"/>
        </w:numPr>
        <w:tabs>
          <w:tab w:val="clear" w:pos="360"/>
          <w:tab w:val="num" w:pos="-360"/>
          <w:tab w:val="num" w:pos="0"/>
          <w:tab w:val="num" w:pos="709"/>
        </w:tabs>
        <w:ind w:left="0" w:right="-1" w:firstLine="0"/>
        <w:jc w:val="both"/>
        <w:rPr>
          <w:rFonts w:cs="Times New Roman"/>
          <w:sz w:val="18"/>
          <w:szCs w:val="18"/>
        </w:rPr>
      </w:pPr>
      <w:r w:rsidRPr="00B45EAE">
        <w:rPr>
          <w:rFonts w:cs="Times New Roman"/>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страховых организаций;</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консульских служб, таможенных и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проездных документов, выданных им Туроператором или Агентом;</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неявку или опоздание туристов Агента на регистрацию в аэропорт отправления или морской порт;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lastRenderedPageBreak/>
        <w:t>за несоблюдение туристами Агента установленных перевозчиком правил поведения на борту самолетов;</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bCs/>
          <w:sz w:val="18"/>
          <w:szCs w:val="18"/>
        </w:rPr>
      </w:pPr>
      <w:r w:rsidRPr="00B45EAE">
        <w:rPr>
          <w:rFonts w:cs="Times New Roman"/>
          <w:bCs/>
          <w:sz w:val="18"/>
          <w:szCs w:val="18"/>
        </w:rPr>
        <w:t>за подлинность документов (и достоверность содержащихся в них сведений), которые предоставил Агент Туроператору для оформления виз;</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сохранность багажа, груза, ценностей и документов туристов Агента в течение всего срока их поездки;</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07567" w:rsidRPr="00B45EAE" w:rsidRDefault="00307567" w:rsidP="00307567">
      <w:pPr>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6.</w:t>
      </w:r>
      <w:r w:rsidR="00AF28C0" w:rsidRPr="00B45EAE">
        <w:rPr>
          <w:rFonts w:cs="Times New Roman"/>
          <w:sz w:val="18"/>
          <w:szCs w:val="18"/>
        </w:rPr>
        <w:t xml:space="preserve"> </w:t>
      </w:r>
      <w:r w:rsidRPr="00B45EAE">
        <w:rPr>
          <w:rFonts w:cs="Times New Roman"/>
          <w:sz w:val="18"/>
          <w:szCs w:val="18"/>
        </w:rPr>
        <w:t>Туроператор несёт ответственность перед Агентом только при условии выполнения Агентом всех требований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7.</w:t>
      </w:r>
      <w:r w:rsidR="00AF28C0" w:rsidRPr="00B45EAE">
        <w:rPr>
          <w:rFonts w:cs="Times New Roman"/>
          <w:sz w:val="18"/>
          <w:szCs w:val="18"/>
        </w:rPr>
        <w:t xml:space="preserve"> </w:t>
      </w:r>
      <w:r w:rsidRPr="00B45EAE">
        <w:rPr>
          <w:rFonts w:cs="Times New Roman"/>
          <w:sz w:val="18"/>
          <w:szCs w:val="18"/>
        </w:rPr>
        <w:t>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5.8</w:t>
      </w:r>
      <w:r w:rsidR="00307567" w:rsidRPr="00B45EAE">
        <w:rPr>
          <w:rFonts w:cs="Times New Roman"/>
          <w:sz w:val="18"/>
          <w:szCs w:val="18"/>
        </w:rPr>
        <w:t>. 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5.9</w:t>
      </w:r>
      <w:r w:rsidR="00307567" w:rsidRPr="00B45EAE">
        <w:rPr>
          <w:rFonts w:cs="Times New Roman"/>
          <w:b/>
          <w:sz w:val="18"/>
          <w:szCs w:val="18"/>
        </w:rPr>
        <w:t>.</w:t>
      </w:r>
      <w:r w:rsidR="00307567" w:rsidRPr="00B45EAE">
        <w:rPr>
          <w:rFonts w:cs="Times New Roman"/>
          <w:sz w:val="18"/>
          <w:szCs w:val="18"/>
        </w:rPr>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.10</w:t>
      </w:r>
      <w:r w:rsidRPr="00B45EAE">
        <w:rPr>
          <w:rFonts w:cs="Times New Roman"/>
          <w:b/>
          <w:sz w:val="18"/>
          <w:szCs w:val="18"/>
        </w:rPr>
        <w:t>.</w:t>
      </w:r>
      <w:r w:rsidRPr="00B45EAE">
        <w:rPr>
          <w:rFonts w:cs="Times New Roman"/>
          <w:sz w:val="18"/>
          <w:szCs w:val="18"/>
        </w:rPr>
        <w:t xml:space="preserve"> 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1</w:t>
      </w:r>
      <w:r w:rsidRPr="00B45EAE">
        <w:rPr>
          <w:rFonts w:cs="Times New Roman"/>
          <w:sz w:val="18"/>
          <w:szCs w:val="18"/>
        </w:rPr>
        <w:t>. Агент не имеет права использовать марки и логотипы фирм, как свои собственные или присваивать себе эксклюзивные права по представлению той или иной компании, которые уже представлены Туроператором.</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2</w:t>
      </w:r>
      <w:r w:rsidRPr="00B45EAE">
        <w:rPr>
          <w:rFonts w:cs="Times New Roman"/>
          <w:b/>
          <w:sz w:val="18"/>
          <w:szCs w:val="18"/>
        </w:rPr>
        <w:t>.</w:t>
      </w:r>
      <w:r w:rsidRPr="00B45EAE">
        <w:rPr>
          <w:rFonts w:cs="Times New Roman"/>
          <w:sz w:val="18"/>
          <w:szCs w:val="18"/>
        </w:rPr>
        <w:t xml:space="preserve"> Агент может проводить рекламную кампанию услуг Туроператора только по подписании соглашения сторон.</w:t>
      </w:r>
    </w:p>
    <w:p w:rsidR="0079514F"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5.13</w:t>
      </w:r>
      <w:r w:rsidR="0079514F" w:rsidRPr="00B45EAE">
        <w:rPr>
          <w:rFonts w:cs="Times New Roman"/>
          <w:b/>
          <w:sz w:val="18"/>
          <w:szCs w:val="18"/>
        </w:rPr>
        <w:t>.</w:t>
      </w:r>
      <w:r w:rsidR="0079514F" w:rsidRPr="00B45EAE">
        <w:rPr>
          <w:rFonts w:cs="Times New Roman"/>
          <w:sz w:val="18"/>
          <w:szCs w:val="18"/>
        </w:rPr>
        <w:t xml:space="preserve"> Туроператор имеет право предъявить Агенту регрессные требования за ущерб, причиненный туристу виновными действиями Агента (в том числе, но не ограничиваясь только этим: ненадлежащее исполнение поручения и/или договорных условий, непредставление надлежащей и достоверной информации, необходимой туристу для выбора турпродукта и/или совершения путешествия), если этот ущерб был возмещен туристу претензионным порядком или по решению суда Туроператором. Агент обязан компенсировать данный ущерб туроператору в полном объеме в течение 14 дней с момента предъявления Туроператором требования.</w:t>
      </w:r>
    </w:p>
    <w:p w:rsidR="00307567" w:rsidRPr="00B45EAE" w:rsidRDefault="00307567" w:rsidP="00307567">
      <w:pPr>
        <w:tabs>
          <w:tab w:val="left" w:pos="284"/>
        </w:tabs>
        <w:ind w:left="284" w:right="-1"/>
        <w:jc w:val="both"/>
        <w:rPr>
          <w:rFonts w:cs="Times New Roman"/>
          <w:sz w:val="18"/>
          <w:szCs w:val="18"/>
        </w:rPr>
      </w:pPr>
    </w:p>
    <w:p w:rsidR="00307567" w:rsidRPr="00B45EAE" w:rsidRDefault="00307567" w:rsidP="00AF28C0">
      <w:pPr>
        <w:numPr>
          <w:ilvl w:val="0"/>
          <w:numId w:val="21"/>
        </w:numPr>
        <w:tabs>
          <w:tab w:val="decimal" w:pos="180"/>
        </w:tabs>
        <w:ind w:right="-1"/>
        <w:jc w:val="center"/>
        <w:rPr>
          <w:rFonts w:cs="Times New Roman"/>
          <w:b/>
          <w:bCs/>
          <w:sz w:val="18"/>
          <w:szCs w:val="18"/>
        </w:rPr>
      </w:pPr>
      <w:r w:rsidRPr="00B45EAE">
        <w:rPr>
          <w:rFonts w:cs="Times New Roman"/>
          <w:b/>
          <w:bCs/>
          <w:sz w:val="18"/>
          <w:szCs w:val="18"/>
        </w:rPr>
        <w:t>Порядок разрешения споров и предъявления требований</w:t>
      </w:r>
    </w:p>
    <w:p w:rsidR="00307567" w:rsidRPr="00B45EAE" w:rsidRDefault="00307567" w:rsidP="00B224C3">
      <w:pPr>
        <w:widowControl w:val="0"/>
        <w:numPr>
          <w:ilvl w:val="0"/>
          <w:numId w:val="16"/>
        </w:numPr>
        <w:tabs>
          <w:tab w:val="clear" w:pos="1440"/>
        </w:tabs>
        <w:ind w:left="0" w:right="-1" w:firstLine="0"/>
        <w:jc w:val="both"/>
        <w:rPr>
          <w:rFonts w:cs="Times New Roman"/>
          <w:sz w:val="18"/>
          <w:szCs w:val="18"/>
        </w:rPr>
      </w:pPr>
      <w:r w:rsidRPr="00B45EAE">
        <w:rPr>
          <w:rFonts w:cs="Times New Roman"/>
          <w:sz w:val="18"/>
          <w:szCs w:val="18"/>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Настоящий</w:t>
      </w:r>
      <w:r w:rsidRPr="00B45EAE">
        <w:rPr>
          <w:rFonts w:cs="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При неурегулировании в процессе переговоров спорных вопросов, споры между Агентом и Туроператором разрешаются в Арбитражном суде г. Москвы.</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307567" w:rsidRPr="00B45EAE" w:rsidRDefault="00307567" w:rsidP="00B224C3">
      <w:pPr>
        <w:numPr>
          <w:ilvl w:val="0"/>
          <w:numId w:val="17"/>
        </w:numPr>
        <w:tabs>
          <w:tab w:val="clear" w:pos="360"/>
          <w:tab w:val="left" w:pos="-360"/>
          <w:tab w:val="left" w:pos="540"/>
          <w:tab w:val="left" w:pos="1134"/>
        </w:tabs>
        <w:ind w:left="0" w:right="-1" w:firstLine="0"/>
        <w:jc w:val="both"/>
        <w:rPr>
          <w:rFonts w:cs="Times New Roman"/>
          <w:sz w:val="18"/>
          <w:szCs w:val="18"/>
        </w:rPr>
      </w:pPr>
      <w:r w:rsidRPr="00B45EAE">
        <w:rPr>
          <w:rFonts w:cs="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до передачи Туроператору.  </w:t>
      </w:r>
    </w:p>
    <w:p w:rsidR="00307567" w:rsidRPr="00B45EAE" w:rsidRDefault="00307567" w:rsidP="00307567">
      <w:pPr>
        <w:tabs>
          <w:tab w:val="num" w:pos="-720"/>
        </w:tabs>
        <w:ind w:right="-1"/>
        <w:jc w:val="both"/>
        <w:rPr>
          <w:rFonts w:cs="Times New Roman"/>
          <w:b/>
          <w:sz w:val="18"/>
          <w:szCs w:val="18"/>
        </w:rPr>
      </w:pPr>
    </w:p>
    <w:p w:rsidR="00307567" w:rsidRPr="00B45EAE" w:rsidRDefault="00307567" w:rsidP="00AF28C0">
      <w:pPr>
        <w:numPr>
          <w:ilvl w:val="0"/>
          <w:numId w:val="21"/>
        </w:numPr>
        <w:tabs>
          <w:tab w:val="left" w:pos="0"/>
        </w:tabs>
        <w:ind w:left="0" w:right="-1" w:firstLine="0"/>
        <w:jc w:val="center"/>
        <w:rPr>
          <w:rFonts w:cs="Times New Roman"/>
          <w:b/>
          <w:sz w:val="18"/>
          <w:szCs w:val="18"/>
        </w:rPr>
      </w:pPr>
      <w:r w:rsidRPr="00B45EAE">
        <w:rPr>
          <w:rFonts w:cs="Times New Roman"/>
          <w:b/>
          <w:sz w:val="18"/>
          <w:szCs w:val="18"/>
        </w:rPr>
        <w:t>Финансовое обеспечение</w:t>
      </w:r>
    </w:p>
    <w:p w:rsidR="00307567" w:rsidRPr="00B45EAE" w:rsidRDefault="00307567" w:rsidP="00B224C3">
      <w:pPr>
        <w:widowControl w:val="0"/>
        <w:numPr>
          <w:ilvl w:val="0"/>
          <w:numId w:val="19"/>
        </w:numPr>
        <w:tabs>
          <w:tab w:val="num" w:pos="-360"/>
        </w:tabs>
        <w:ind w:left="0" w:right="-1"/>
        <w:jc w:val="both"/>
        <w:rPr>
          <w:rFonts w:cs="Times New Roman"/>
          <w:sz w:val="18"/>
          <w:szCs w:val="18"/>
        </w:rPr>
      </w:pPr>
      <w:r w:rsidRPr="00B45EAE">
        <w:rPr>
          <w:rFonts w:cs="Times New Roman"/>
          <w:sz w:val="18"/>
          <w:szCs w:val="18"/>
        </w:rPr>
        <w:t xml:space="preserve">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w:t>
      </w:r>
      <w:r w:rsidRPr="00B45EAE">
        <w:rPr>
          <w:rFonts w:cs="Times New Roman"/>
          <w:sz w:val="18"/>
          <w:szCs w:val="18"/>
        </w:rPr>
        <w:lastRenderedPageBreak/>
        <w:t>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rsidR="00307567" w:rsidRPr="00B45EAE" w:rsidRDefault="00307567" w:rsidP="00307567">
      <w:pPr>
        <w:widowControl w:val="0"/>
        <w:tabs>
          <w:tab w:val="num" w:pos="-360"/>
          <w:tab w:val="left" w:pos="851"/>
        </w:tabs>
        <w:ind w:right="-1"/>
        <w:jc w:val="both"/>
        <w:rPr>
          <w:rFonts w:cs="Times New Roman"/>
          <w:sz w:val="18"/>
          <w:szCs w:val="18"/>
        </w:rPr>
      </w:pPr>
    </w:p>
    <w:p w:rsidR="00307567" w:rsidRPr="00B45EAE" w:rsidRDefault="00307567" w:rsidP="00B224C3">
      <w:pPr>
        <w:numPr>
          <w:ilvl w:val="1"/>
          <w:numId w:val="17"/>
        </w:numPr>
        <w:tabs>
          <w:tab w:val="clear" w:pos="1440"/>
          <w:tab w:val="num" w:pos="-1080"/>
          <w:tab w:val="num" w:pos="-540"/>
        </w:tabs>
        <w:ind w:left="0" w:right="-1" w:firstLine="0"/>
        <w:jc w:val="center"/>
        <w:rPr>
          <w:rFonts w:cs="Times New Roman"/>
          <w:b/>
          <w:bCs/>
          <w:sz w:val="18"/>
          <w:szCs w:val="18"/>
        </w:rPr>
      </w:pPr>
      <w:r w:rsidRPr="00B45EAE">
        <w:rPr>
          <w:rFonts w:cs="Times New Roman"/>
          <w:b/>
          <w:bCs/>
          <w:sz w:val="18"/>
          <w:szCs w:val="18"/>
        </w:rPr>
        <w:t>Обстоятельства непреодолимой силы</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Агента о наступлении обстоятельств непреодолимой силы. В случае наступления обстоятельств непреодолимой силы возврат денежных средств Агенту не производится.</w:t>
      </w:r>
    </w:p>
    <w:p w:rsidR="00267311" w:rsidRPr="00B45EAE" w:rsidRDefault="00267311" w:rsidP="00307567">
      <w:pPr>
        <w:tabs>
          <w:tab w:val="num" w:pos="-360"/>
        </w:tabs>
        <w:ind w:right="-1"/>
        <w:jc w:val="both"/>
        <w:rPr>
          <w:rFonts w:cs="Times New Roman"/>
          <w:sz w:val="18"/>
          <w:szCs w:val="18"/>
        </w:rPr>
      </w:pPr>
    </w:p>
    <w:p w:rsidR="00307567" w:rsidRPr="00B45EAE" w:rsidRDefault="00307567" w:rsidP="00B224C3">
      <w:pPr>
        <w:numPr>
          <w:ilvl w:val="0"/>
          <w:numId w:val="18"/>
        </w:numPr>
        <w:tabs>
          <w:tab w:val="clear" w:pos="360"/>
          <w:tab w:val="num" w:pos="-540"/>
          <w:tab w:val="num" w:pos="-360"/>
        </w:tabs>
        <w:ind w:left="0" w:right="-1" w:firstLine="0"/>
        <w:jc w:val="center"/>
        <w:rPr>
          <w:rFonts w:cs="Times New Roman"/>
          <w:b/>
          <w:bCs/>
          <w:sz w:val="18"/>
          <w:szCs w:val="18"/>
        </w:rPr>
      </w:pPr>
      <w:r w:rsidRPr="00B45EAE">
        <w:rPr>
          <w:rFonts w:cs="Times New Roman"/>
          <w:b/>
          <w:bCs/>
          <w:sz w:val="18"/>
          <w:szCs w:val="18"/>
        </w:rPr>
        <w:t>Срок действия договора</w:t>
      </w:r>
    </w:p>
    <w:p w:rsidR="0031201A" w:rsidRPr="00B45EAE" w:rsidRDefault="00307567"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 xml:space="preserve">Настоящий договор вступает в силу с момента подписания сторонами и действует в течение одного года включительно. Если за один месяц до окончания срока действия настоящего договора ни одна из сторон не заявит о намерении расторгнуть Договор, </w:t>
      </w:r>
      <w:r w:rsidR="00A2099F" w:rsidRPr="00B45EAE">
        <w:rPr>
          <w:rFonts w:ascii="Times New Roman" w:eastAsia="Times New Roman" w:hAnsi="Times New Roman"/>
          <w:sz w:val="18"/>
          <w:szCs w:val="18"/>
        </w:rPr>
        <w:t xml:space="preserve">то договор продлевается </w:t>
      </w:r>
      <w:r w:rsidR="0031201A" w:rsidRPr="00B45EAE">
        <w:rPr>
          <w:rFonts w:ascii="Times New Roman" w:eastAsia="Times New Roman" w:hAnsi="Times New Roman"/>
          <w:sz w:val="18"/>
          <w:szCs w:val="18"/>
        </w:rPr>
        <w:t>на неограниченное время</w:t>
      </w:r>
      <w:r w:rsidR="00A2099F" w:rsidRPr="00B45EAE">
        <w:rPr>
          <w:rFonts w:ascii="Times New Roman" w:eastAsia="Times New Roman" w:hAnsi="Times New Roman"/>
          <w:sz w:val="18"/>
          <w:szCs w:val="18"/>
        </w:rPr>
        <w:t xml:space="preserve">, на аналогичных условиях. </w:t>
      </w:r>
      <w:r w:rsidR="0031201A" w:rsidRPr="00B45EAE">
        <w:rPr>
          <w:rFonts w:ascii="Times New Roman" w:eastAsia="Times New Roman" w:hAnsi="Times New Roman"/>
          <w:sz w:val="18"/>
          <w:szCs w:val="18"/>
        </w:rPr>
        <w:t xml:space="preserve"> </w:t>
      </w:r>
    </w:p>
    <w:p w:rsidR="00307567" w:rsidRPr="00B45EAE" w:rsidRDefault="0031201A"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В случае отсутствия бронирований от Агента более 6 (шести) месяцев Туроператор вправе расторгнуть настоящий договор в одностороннем порядке путем направления уведомления Агенту, договор считается расторгнутым через 5 (пять) рабочих дней с момента отправки такого уведомления</w:t>
      </w:r>
      <w:r w:rsidR="005851F9" w:rsidRPr="00B45EAE">
        <w:rPr>
          <w:rFonts w:ascii="Times New Roman" w:eastAsia="Times New Roman" w:hAnsi="Times New Roman"/>
          <w:sz w:val="18"/>
          <w:szCs w:val="18"/>
        </w:rPr>
        <w:t xml:space="preserve"> на электронную почту Агента</w:t>
      </w:r>
      <w:r w:rsidRPr="00B45EAE">
        <w:rPr>
          <w:rFonts w:ascii="Times New Roman" w:eastAsia="Times New Roman" w:hAnsi="Times New Roman"/>
          <w:sz w:val="18"/>
          <w:szCs w:val="18"/>
        </w:rPr>
        <w:t>.</w:t>
      </w:r>
      <w:r w:rsidR="005851F9" w:rsidRPr="00B45EAE">
        <w:rPr>
          <w:rFonts w:ascii="Times New Roman" w:eastAsia="Times New Roman" w:hAnsi="Times New Roman"/>
          <w:sz w:val="18"/>
          <w:szCs w:val="18"/>
        </w:rPr>
        <w:t xml:space="preserve"> Оригинал уведомления отправляется на адрес местонахождения Агента </w:t>
      </w:r>
    </w:p>
    <w:p w:rsidR="00267311" w:rsidRPr="00B45EAE" w:rsidRDefault="00267311" w:rsidP="00307567">
      <w:pPr>
        <w:ind w:left="284" w:right="-1"/>
        <w:jc w:val="both"/>
        <w:rPr>
          <w:rFonts w:cs="Times New Roman"/>
          <w:color w:val="000000"/>
          <w:sz w:val="18"/>
          <w:szCs w:val="18"/>
        </w:rPr>
      </w:pPr>
    </w:p>
    <w:p w:rsidR="00307567" w:rsidRPr="00B45EAE" w:rsidRDefault="00307567" w:rsidP="00B224C3">
      <w:pPr>
        <w:numPr>
          <w:ilvl w:val="0"/>
          <w:numId w:val="18"/>
        </w:numPr>
        <w:tabs>
          <w:tab w:val="clear" w:pos="360"/>
          <w:tab w:val="num" w:pos="-360"/>
        </w:tabs>
        <w:ind w:left="0" w:right="-1" w:firstLine="0"/>
        <w:jc w:val="center"/>
        <w:rPr>
          <w:rFonts w:cs="Times New Roman"/>
          <w:b/>
          <w:bCs/>
          <w:sz w:val="18"/>
          <w:szCs w:val="18"/>
        </w:rPr>
      </w:pPr>
      <w:r w:rsidRPr="00B45EAE">
        <w:rPr>
          <w:rFonts w:cs="Times New Roman"/>
          <w:b/>
          <w:bCs/>
          <w:sz w:val="18"/>
          <w:szCs w:val="18"/>
        </w:rPr>
        <w:t>Условия изменения и расторжения договора</w:t>
      </w:r>
    </w:p>
    <w:p w:rsidR="00307567" w:rsidRPr="00B45EAE" w:rsidRDefault="00307567" w:rsidP="00B224C3">
      <w:pPr>
        <w:numPr>
          <w:ilvl w:val="1"/>
          <w:numId w:val="18"/>
        </w:numPr>
        <w:tabs>
          <w:tab w:val="num" w:pos="-360"/>
        </w:tabs>
        <w:ind w:left="0" w:right="-1" w:firstLine="0"/>
        <w:jc w:val="both"/>
        <w:rPr>
          <w:rFonts w:cs="Times New Roman"/>
          <w:sz w:val="18"/>
          <w:szCs w:val="18"/>
        </w:rPr>
      </w:pPr>
      <w:r w:rsidRPr="00B45EAE">
        <w:rPr>
          <w:rFonts w:cs="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 с уведомлением Агента за 10 рабочих дней до дня расторжения договора. При этом все неисполненные финансовые обязательства сторон остаются в силе до полного их исполнения после расторжения настоящего договора.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0C17A9" w:rsidRPr="00B45EAE" w:rsidRDefault="000C17A9" w:rsidP="00307567">
      <w:pPr>
        <w:ind w:left="284" w:right="-1"/>
        <w:jc w:val="both"/>
        <w:rPr>
          <w:rFonts w:cs="Times New Roman"/>
          <w:sz w:val="18"/>
          <w:szCs w:val="18"/>
        </w:rPr>
      </w:pPr>
    </w:p>
    <w:p w:rsidR="00307567" w:rsidRPr="00B45EAE" w:rsidRDefault="00307567" w:rsidP="00B224C3">
      <w:pPr>
        <w:numPr>
          <w:ilvl w:val="0"/>
          <w:numId w:val="18"/>
        </w:numPr>
        <w:tabs>
          <w:tab w:val="clear" w:pos="360"/>
          <w:tab w:val="decimal" w:pos="-360"/>
        </w:tabs>
        <w:ind w:left="0" w:right="-1" w:firstLine="0"/>
        <w:jc w:val="center"/>
        <w:rPr>
          <w:rFonts w:cs="Times New Roman"/>
          <w:b/>
          <w:bCs/>
          <w:sz w:val="18"/>
          <w:szCs w:val="18"/>
        </w:rPr>
      </w:pPr>
      <w:r w:rsidRPr="00B45EAE">
        <w:rPr>
          <w:rFonts w:cs="Times New Roman"/>
          <w:b/>
          <w:bCs/>
          <w:sz w:val="18"/>
          <w:szCs w:val="18"/>
        </w:rPr>
        <w:t>Заключительные положения</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color w:val="000000"/>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w:t>
      </w:r>
      <w:r w:rsidRPr="00B45EAE">
        <w:rPr>
          <w:rFonts w:cs="Times New Roman"/>
          <w:sz w:val="18"/>
          <w:szCs w:val="18"/>
        </w:rPr>
        <w:t xml:space="preserve"> п.2 ст.160 ГК РФ.</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Агент согласен с систематическим получением рекламных рассылок Туроператора на свою электронную почту.</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8F6137" w:rsidRPr="00B45EAE" w:rsidRDefault="008F6137" w:rsidP="008F6137">
      <w:pPr>
        <w:ind w:right="-1"/>
        <w:jc w:val="both"/>
        <w:rPr>
          <w:rFonts w:cs="Times New Roman"/>
          <w:sz w:val="18"/>
          <w:szCs w:val="18"/>
        </w:rPr>
      </w:pPr>
    </w:p>
    <w:p w:rsidR="00307567" w:rsidRPr="00B45EAE" w:rsidRDefault="00307567" w:rsidP="00B224C3">
      <w:pPr>
        <w:numPr>
          <w:ilvl w:val="0"/>
          <w:numId w:val="18"/>
        </w:numPr>
        <w:jc w:val="center"/>
        <w:rPr>
          <w:rFonts w:cs="Times New Roman"/>
          <w:b/>
          <w:sz w:val="18"/>
          <w:szCs w:val="18"/>
        </w:rPr>
      </w:pPr>
      <w:r w:rsidRPr="00B45EAE">
        <w:rPr>
          <w:rFonts w:cs="Times New Roman"/>
          <w:b/>
          <w:sz w:val="18"/>
          <w:szCs w:val="18"/>
        </w:rPr>
        <w:t>Приложения:</w:t>
      </w:r>
    </w:p>
    <w:p w:rsidR="00307567" w:rsidRPr="00B45EAE" w:rsidRDefault="00307567" w:rsidP="00B224C3">
      <w:pPr>
        <w:numPr>
          <w:ilvl w:val="0"/>
          <w:numId w:val="20"/>
        </w:numPr>
        <w:ind w:left="0" w:firstLine="0"/>
        <w:jc w:val="both"/>
        <w:rPr>
          <w:rFonts w:cs="Times New Roman"/>
          <w:sz w:val="18"/>
          <w:szCs w:val="18"/>
        </w:rPr>
      </w:pPr>
      <w:r w:rsidRPr="00B45EAE">
        <w:rPr>
          <w:rFonts w:cs="Times New Roman"/>
          <w:sz w:val="18"/>
          <w:szCs w:val="18"/>
        </w:rPr>
        <w:t>Сведения о туроператоре.</w:t>
      </w:r>
    </w:p>
    <w:p w:rsidR="00307567" w:rsidRPr="00B45EAE" w:rsidRDefault="00307567" w:rsidP="00307567">
      <w:pPr>
        <w:ind w:right="-1"/>
        <w:jc w:val="both"/>
        <w:rPr>
          <w:rFonts w:cs="Times New Roman"/>
          <w:sz w:val="18"/>
          <w:szCs w:val="18"/>
        </w:rPr>
      </w:pPr>
    </w:p>
    <w:p w:rsidR="00307567" w:rsidRPr="00B45EAE" w:rsidRDefault="00307567" w:rsidP="00B224C3">
      <w:pPr>
        <w:numPr>
          <w:ilvl w:val="0"/>
          <w:numId w:val="18"/>
        </w:numPr>
        <w:tabs>
          <w:tab w:val="clear" w:pos="360"/>
          <w:tab w:val="num" w:pos="-360"/>
        </w:tabs>
        <w:ind w:left="0" w:right="284" w:firstLine="0"/>
        <w:jc w:val="center"/>
        <w:rPr>
          <w:rFonts w:cs="Times New Roman"/>
          <w:b/>
          <w:bCs/>
          <w:sz w:val="18"/>
          <w:szCs w:val="18"/>
        </w:rPr>
      </w:pPr>
      <w:r w:rsidRPr="00B45EAE">
        <w:rPr>
          <w:rFonts w:cs="Times New Roman"/>
          <w:b/>
          <w:bCs/>
          <w:sz w:val="18"/>
          <w:szCs w:val="18"/>
        </w:rPr>
        <w:t>Реквизиты и подписи сторон</w:t>
      </w:r>
    </w:p>
    <w:p w:rsidR="00307567" w:rsidRPr="00B45EAE" w:rsidRDefault="00307567" w:rsidP="00307567">
      <w:pPr>
        <w:ind w:left="284" w:right="284"/>
        <w:jc w:val="both"/>
        <w:rPr>
          <w:rFonts w:cs="Times New Roman"/>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713"/>
      </w:tblGrid>
      <w:tr w:rsidR="00307567" w:rsidRPr="00B45EAE" w:rsidTr="00BB4B55">
        <w:trPr>
          <w:trHeight w:val="3197"/>
        </w:trPr>
        <w:tc>
          <w:tcPr>
            <w:tcW w:w="4643" w:type="dxa"/>
          </w:tcPr>
          <w:p w:rsidR="00514A1E" w:rsidRPr="00366949" w:rsidRDefault="00514A1E" w:rsidP="00514A1E">
            <w:pPr>
              <w:jc w:val="both"/>
              <w:rPr>
                <w:rFonts w:cs="Times New Roman"/>
                <w:b/>
                <w:bCs/>
                <w:sz w:val="18"/>
                <w:szCs w:val="18"/>
              </w:rPr>
            </w:pPr>
            <w:r w:rsidRPr="00366949">
              <w:rPr>
                <w:rFonts w:cs="Times New Roman"/>
                <w:sz w:val="18"/>
                <w:szCs w:val="18"/>
              </w:rPr>
              <w:t>ТУРОПЕРАТОР</w:t>
            </w:r>
            <w:r w:rsidRPr="00366949">
              <w:rPr>
                <w:rFonts w:cs="Times New Roman"/>
                <w:b/>
                <w:bCs/>
                <w:sz w:val="18"/>
                <w:szCs w:val="18"/>
              </w:rPr>
              <w:t xml:space="preserve"> </w:t>
            </w:r>
          </w:p>
          <w:p w:rsidR="00514A1E" w:rsidRPr="00366949" w:rsidRDefault="00514A1E" w:rsidP="00514A1E">
            <w:pPr>
              <w:jc w:val="both"/>
              <w:rPr>
                <w:rFonts w:cs="Times New Roman"/>
                <w:b/>
                <w:bCs/>
                <w:sz w:val="18"/>
                <w:szCs w:val="18"/>
              </w:rPr>
            </w:pPr>
            <w:r w:rsidRPr="00366949">
              <w:rPr>
                <w:rFonts w:cs="Times New Roman"/>
                <w:b/>
                <w:bCs/>
                <w:sz w:val="18"/>
                <w:szCs w:val="18"/>
              </w:rPr>
              <w:t>ООО «Карлсон Туризм»</w:t>
            </w:r>
          </w:p>
          <w:p w:rsidR="00514A1E" w:rsidRPr="00366949" w:rsidRDefault="00514A1E" w:rsidP="00514A1E">
            <w:pPr>
              <w:jc w:val="both"/>
              <w:rPr>
                <w:rFonts w:cs="Times New Roman"/>
                <w:sz w:val="18"/>
                <w:szCs w:val="18"/>
              </w:rPr>
            </w:pPr>
            <w:r w:rsidRPr="00366949">
              <w:rPr>
                <w:rFonts w:cs="Times New Roman"/>
                <w:sz w:val="18"/>
                <w:szCs w:val="18"/>
              </w:rPr>
              <w:t>Юридический адрес: 121170, Москва</w:t>
            </w:r>
          </w:p>
          <w:p w:rsidR="00514A1E" w:rsidRPr="00366949" w:rsidRDefault="00514A1E" w:rsidP="00514A1E">
            <w:pPr>
              <w:jc w:val="both"/>
              <w:rPr>
                <w:rFonts w:cs="Times New Roman"/>
                <w:sz w:val="18"/>
                <w:szCs w:val="18"/>
              </w:rPr>
            </w:pPr>
            <w:r w:rsidRPr="00366949">
              <w:rPr>
                <w:rFonts w:cs="Times New Roman"/>
                <w:sz w:val="18"/>
                <w:szCs w:val="18"/>
              </w:rPr>
              <w:t>площадь Победы, д. 2, корп.1</w:t>
            </w:r>
            <w:r w:rsidR="00133986">
              <w:rPr>
                <w:rFonts w:cs="Times New Roman"/>
                <w:sz w:val="18"/>
                <w:szCs w:val="18"/>
              </w:rPr>
              <w:t>,</w:t>
            </w:r>
            <w:r w:rsidR="00133986">
              <w:rPr>
                <w:rFonts w:cs="Times New Roman"/>
                <w:bCs/>
                <w:color w:val="000000"/>
                <w:sz w:val="18"/>
                <w:szCs w:val="18"/>
              </w:rPr>
              <w:t xml:space="preserve"> подвал, помещение </w:t>
            </w:r>
            <w:r w:rsidR="00133986">
              <w:rPr>
                <w:rFonts w:cs="Times New Roman"/>
                <w:bCs/>
                <w:color w:val="000000"/>
                <w:sz w:val="18"/>
                <w:szCs w:val="18"/>
                <w:lang w:val="en-US"/>
              </w:rPr>
              <w:t>V</w:t>
            </w:r>
            <w:r w:rsidR="00133986">
              <w:rPr>
                <w:rFonts w:cs="Times New Roman"/>
                <w:bCs/>
                <w:color w:val="000000"/>
                <w:sz w:val="18"/>
                <w:szCs w:val="18"/>
              </w:rPr>
              <w:t>, комната 14</w:t>
            </w:r>
          </w:p>
          <w:p w:rsidR="00707B12" w:rsidRPr="00707B12" w:rsidRDefault="00514A1E" w:rsidP="00707B12">
            <w:pPr>
              <w:rPr>
                <w:rFonts w:cs="Times New Roman"/>
                <w:sz w:val="18"/>
                <w:szCs w:val="18"/>
              </w:rPr>
            </w:pPr>
            <w:r w:rsidRPr="00366949">
              <w:rPr>
                <w:rFonts w:cs="Times New Roman"/>
                <w:sz w:val="18"/>
                <w:szCs w:val="18"/>
              </w:rPr>
              <w:t xml:space="preserve">Адрес филиала: </w:t>
            </w:r>
            <w:r w:rsidR="00707B12" w:rsidRPr="00707B12">
              <w:rPr>
                <w:rFonts w:cs="Times New Roman"/>
                <w:sz w:val="18"/>
                <w:szCs w:val="18"/>
              </w:rPr>
              <w:t>630091, г.Новосибирск, ул.Фрунзе, д.5, оф.511.</w:t>
            </w:r>
          </w:p>
          <w:p w:rsidR="00514A1E" w:rsidRPr="00366949" w:rsidRDefault="00834FB8" w:rsidP="00514A1E">
            <w:pPr>
              <w:jc w:val="both"/>
              <w:rPr>
                <w:rFonts w:cs="Times New Roman"/>
                <w:sz w:val="18"/>
                <w:szCs w:val="18"/>
              </w:rPr>
            </w:pPr>
            <w:r>
              <w:rPr>
                <w:rFonts w:cs="Times New Roman"/>
                <w:sz w:val="18"/>
                <w:szCs w:val="18"/>
              </w:rPr>
              <w:t xml:space="preserve">ИНН 7710439571 КПП </w:t>
            </w:r>
            <w:r w:rsidR="00F952C4">
              <w:rPr>
                <w:bCs/>
                <w:sz w:val="18"/>
                <w:szCs w:val="18"/>
              </w:rPr>
              <w:t>773001001</w:t>
            </w:r>
          </w:p>
          <w:p w:rsidR="00514A1E" w:rsidRPr="00366949" w:rsidRDefault="00514A1E" w:rsidP="00514A1E">
            <w:pPr>
              <w:jc w:val="both"/>
              <w:rPr>
                <w:rFonts w:cs="Times New Roman"/>
                <w:sz w:val="18"/>
                <w:szCs w:val="18"/>
              </w:rPr>
            </w:pPr>
            <w:r w:rsidRPr="00366949">
              <w:rPr>
                <w:rFonts w:cs="Times New Roman"/>
                <w:sz w:val="18"/>
                <w:szCs w:val="18"/>
              </w:rPr>
              <w:t>Тел./факс 8(383)246-06-06</w:t>
            </w:r>
          </w:p>
          <w:p w:rsidR="00514A1E" w:rsidRPr="00366949" w:rsidRDefault="00514A1E" w:rsidP="00514A1E">
            <w:pPr>
              <w:jc w:val="both"/>
              <w:rPr>
                <w:rFonts w:cs="Times New Roman"/>
                <w:sz w:val="18"/>
                <w:szCs w:val="18"/>
              </w:rPr>
            </w:pPr>
            <w:r w:rsidRPr="00366949">
              <w:rPr>
                <w:rFonts w:cs="Times New Roman"/>
                <w:sz w:val="18"/>
                <w:szCs w:val="18"/>
                <w:lang w:val="en-US"/>
              </w:rPr>
              <w:t>e</w:t>
            </w:r>
            <w:r w:rsidRPr="00366949">
              <w:rPr>
                <w:rFonts w:cs="Times New Roman"/>
                <w:sz w:val="18"/>
                <w:szCs w:val="18"/>
              </w:rPr>
              <w:t>.</w:t>
            </w:r>
            <w:r w:rsidRPr="00366949">
              <w:rPr>
                <w:rFonts w:cs="Times New Roman"/>
                <w:sz w:val="18"/>
                <w:szCs w:val="18"/>
                <w:lang w:val="en-US"/>
              </w:rPr>
              <w:t>mail</w:t>
            </w:r>
            <w:r w:rsidRPr="00366949">
              <w:rPr>
                <w:rFonts w:cs="Times New Roman"/>
                <w:sz w:val="18"/>
                <w:szCs w:val="18"/>
              </w:rPr>
              <w:t xml:space="preserve">: </w:t>
            </w:r>
            <w:hyperlink r:id="rId10" w:history="1">
              <w:r w:rsidRPr="00366949">
                <w:rPr>
                  <w:rStyle w:val="aff1"/>
                  <w:rFonts w:cs="Times New Roman"/>
                  <w:sz w:val="18"/>
                  <w:szCs w:val="18"/>
                  <w:u w:val="none"/>
                  <w:lang w:val="en-US"/>
                </w:rPr>
                <w:t>nsk</w:t>
              </w:r>
              <w:r w:rsidRPr="00366949">
                <w:rPr>
                  <w:rStyle w:val="aff1"/>
                  <w:rFonts w:cs="Times New Roman"/>
                  <w:sz w:val="18"/>
                  <w:szCs w:val="18"/>
                  <w:u w:val="none"/>
                </w:rPr>
                <w:t>@</w:t>
              </w:r>
              <w:r w:rsidRPr="00366949">
                <w:rPr>
                  <w:rStyle w:val="aff1"/>
                  <w:rFonts w:cs="Times New Roman"/>
                  <w:sz w:val="18"/>
                  <w:szCs w:val="18"/>
                  <w:u w:val="none"/>
                  <w:lang w:val="en-US"/>
                </w:rPr>
                <w:t>karlson</w:t>
              </w:r>
              <w:r w:rsidRPr="00366949">
                <w:rPr>
                  <w:rStyle w:val="aff1"/>
                  <w:rFonts w:cs="Times New Roman"/>
                  <w:sz w:val="18"/>
                  <w:szCs w:val="18"/>
                  <w:u w:val="none"/>
                </w:rPr>
                <w:t>-</w:t>
              </w:r>
              <w:r w:rsidRPr="00366949">
                <w:rPr>
                  <w:rStyle w:val="aff1"/>
                  <w:rFonts w:cs="Times New Roman"/>
                  <w:sz w:val="18"/>
                  <w:szCs w:val="18"/>
                  <w:u w:val="none"/>
                  <w:lang w:val="en-US"/>
                </w:rPr>
                <w:t>tourism</w:t>
              </w:r>
              <w:r w:rsidRPr="00366949">
                <w:rPr>
                  <w:rStyle w:val="aff1"/>
                  <w:rFonts w:cs="Times New Roman"/>
                  <w:sz w:val="18"/>
                  <w:szCs w:val="18"/>
                  <w:u w:val="none"/>
                </w:rPr>
                <w:t>.</w:t>
              </w:r>
              <w:r w:rsidRPr="00366949">
                <w:rPr>
                  <w:rStyle w:val="aff1"/>
                  <w:rFonts w:cs="Times New Roman"/>
                  <w:sz w:val="18"/>
                  <w:szCs w:val="18"/>
                  <w:u w:val="none"/>
                  <w:lang w:val="en-US"/>
                </w:rPr>
                <w:t>ru</w:t>
              </w:r>
            </w:hyperlink>
          </w:p>
          <w:p w:rsidR="00514A1E" w:rsidRPr="00366949" w:rsidRDefault="00E45474" w:rsidP="00514A1E">
            <w:pPr>
              <w:jc w:val="both"/>
              <w:rPr>
                <w:rFonts w:cs="Times New Roman"/>
                <w:sz w:val="18"/>
                <w:szCs w:val="18"/>
              </w:rPr>
            </w:pPr>
            <w:hyperlink r:id="rId11" w:history="1">
              <w:r w:rsidR="00514A1E" w:rsidRPr="00366949">
                <w:rPr>
                  <w:rStyle w:val="aff1"/>
                  <w:rFonts w:cs="Times New Roman"/>
                  <w:sz w:val="18"/>
                  <w:szCs w:val="18"/>
                  <w:u w:val="none"/>
                  <w:lang w:val="en-US"/>
                </w:rPr>
                <w:t>www</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karlson</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tourism</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ru</w:t>
              </w:r>
            </w:hyperlink>
            <w:r w:rsidRPr="00366949">
              <w:rPr>
                <w:rFonts w:cs="Times New Roman"/>
                <w:sz w:val="18"/>
                <w:szCs w:val="18"/>
              </w:rPr>
              <w:fldChar w:fldCharType="begin"/>
            </w:r>
            <w:r w:rsidR="00514A1E" w:rsidRPr="00366949">
              <w:rPr>
                <w:rFonts w:cs="Times New Roman"/>
                <w:sz w:val="18"/>
                <w:szCs w:val="18"/>
                <w:lang w:val="en-US"/>
              </w:rPr>
              <w:instrText>info</w:instrText>
            </w:r>
            <w:r w:rsidR="00514A1E" w:rsidRPr="00366949">
              <w:rPr>
                <w:rFonts w:cs="Times New Roman"/>
                <w:sz w:val="18"/>
                <w:szCs w:val="18"/>
              </w:rPr>
              <w:instrText>@</w:instrText>
            </w:r>
            <w:r w:rsidR="00514A1E" w:rsidRPr="00366949">
              <w:rPr>
                <w:rFonts w:cs="Times New Roman"/>
                <w:sz w:val="18"/>
                <w:szCs w:val="18"/>
                <w:lang w:val="en-US"/>
              </w:rPr>
              <w:instrText>karlson</w:instrText>
            </w:r>
            <w:r w:rsidR="00514A1E" w:rsidRPr="00366949">
              <w:rPr>
                <w:rFonts w:cs="Times New Roman"/>
                <w:sz w:val="18"/>
                <w:szCs w:val="18"/>
              </w:rPr>
              <w:instrText>-</w:instrText>
            </w:r>
            <w:r w:rsidR="00514A1E" w:rsidRPr="00366949">
              <w:rPr>
                <w:rFonts w:cs="Times New Roman"/>
                <w:sz w:val="18"/>
                <w:szCs w:val="18"/>
                <w:lang w:val="en-US"/>
              </w:rPr>
              <w:instrText>tourism</w:instrText>
            </w:r>
            <w:r w:rsidR="00514A1E" w:rsidRPr="00366949">
              <w:rPr>
                <w:rFonts w:cs="Times New Roman"/>
                <w:sz w:val="18"/>
                <w:szCs w:val="18"/>
              </w:rPr>
              <w:instrText>.</w:instrText>
            </w:r>
            <w:r w:rsidR="00514A1E" w:rsidRPr="00366949">
              <w:rPr>
                <w:rFonts w:cs="Times New Roman"/>
                <w:sz w:val="18"/>
                <w:szCs w:val="18"/>
                <w:lang w:val="en-US"/>
              </w:rPr>
              <w:instrText>ru</w:instrText>
            </w:r>
            <w:r w:rsidR="00514A1E" w:rsidRPr="00366949">
              <w:rPr>
                <w:rFonts w:cs="Times New Roman"/>
                <w:sz w:val="18"/>
                <w:szCs w:val="18"/>
              </w:rPr>
              <w:instrText>"</w:instrText>
            </w:r>
            <w:r w:rsidRPr="00366949">
              <w:rPr>
                <w:rFonts w:cs="Times New Roman"/>
                <w:sz w:val="18"/>
                <w:szCs w:val="18"/>
              </w:rPr>
              <w:fldChar w:fldCharType="separate"/>
            </w:r>
            <w:r w:rsidR="00514A1E" w:rsidRPr="00366949">
              <w:rPr>
                <w:rFonts w:cs="Times New Roman"/>
                <w:sz w:val="18"/>
                <w:szCs w:val="18"/>
                <w:lang w:val="en-US"/>
              </w:rPr>
              <w:t>info</w:t>
            </w:r>
            <w:r w:rsidR="00514A1E" w:rsidRPr="00366949">
              <w:rPr>
                <w:rFonts w:cs="Times New Roman"/>
                <w:sz w:val="18"/>
                <w:szCs w:val="18"/>
              </w:rPr>
              <w:t>@</w:t>
            </w:r>
            <w:r w:rsidR="00514A1E" w:rsidRPr="00366949">
              <w:rPr>
                <w:rFonts w:cs="Times New Roman"/>
                <w:sz w:val="18"/>
                <w:szCs w:val="18"/>
                <w:lang w:val="en-US"/>
              </w:rPr>
              <w:t>karlson</w:t>
            </w:r>
            <w:r w:rsidR="00514A1E" w:rsidRPr="00366949">
              <w:rPr>
                <w:rFonts w:cs="Times New Roman"/>
                <w:sz w:val="18"/>
                <w:szCs w:val="18"/>
              </w:rPr>
              <w:t>-</w:t>
            </w:r>
            <w:r w:rsidR="00514A1E" w:rsidRPr="00366949">
              <w:rPr>
                <w:rFonts w:cs="Times New Roman"/>
                <w:sz w:val="18"/>
                <w:szCs w:val="18"/>
                <w:lang w:val="en-US"/>
              </w:rPr>
              <w:t>tourism</w:t>
            </w:r>
            <w:r w:rsidR="00514A1E" w:rsidRPr="00366949">
              <w:rPr>
                <w:rFonts w:cs="Times New Roman"/>
                <w:sz w:val="18"/>
                <w:szCs w:val="18"/>
              </w:rPr>
              <w:t>.</w:t>
            </w:r>
            <w:r w:rsidR="00514A1E" w:rsidRPr="00366949">
              <w:rPr>
                <w:rFonts w:cs="Times New Roman"/>
                <w:sz w:val="18"/>
                <w:szCs w:val="18"/>
                <w:lang w:val="en-US"/>
              </w:rPr>
              <w:t>ru</w:t>
            </w:r>
            <w:r w:rsidRPr="00366949">
              <w:rPr>
                <w:rFonts w:cs="Times New Roman"/>
                <w:sz w:val="18"/>
                <w:szCs w:val="18"/>
              </w:rPr>
              <w:fldChar w:fldCharType="end"/>
            </w:r>
          </w:p>
          <w:p w:rsidR="00514A1E" w:rsidRPr="00366949" w:rsidRDefault="00514A1E" w:rsidP="00514A1E">
            <w:pPr>
              <w:jc w:val="both"/>
              <w:rPr>
                <w:rFonts w:cs="Times New Roman"/>
                <w:sz w:val="18"/>
                <w:szCs w:val="18"/>
              </w:rPr>
            </w:pPr>
            <w:r w:rsidRPr="00366949">
              <w:rPr>
                <w:rFonts w:cs="Times New Roman"/>
                <w:sz w:val="18"/>
                <w:szCs w:val="18"/>
              </w:rPr>
              <w:t xml:space="preserve">Р/сч. 40702810400430009223 в филиале </w:t>
            </w:r>
          </w:p>
          <w:p w:rsidR="00514A1E" w:rsidRPr="00366949" w:rsidRDefault="00514A1E" w:rsidP="00514A1E">
            <w:pPr>
              <w:jc w:val="both"/>
              <w:rPr>
                <w:rFonts w:cs="Times New Roman"/>
                <w:sz w:val="18"/>
                <w:szCs w:val="18"/>
              </w:rPr>
            </w:pPr>
            <w:r w:rsidRPr="00366949">
              <w:rPr>
                <w:rFonts w:cs="Times New Roman"/>
                <w:sz w:val="18"/>
                <w:szCs w:val="18"/>
              </w:rPr>
              <w:t>«Сибирский» Банка ВТБ ПАО в г. Новосибирске</w:t>
            </w:r>
          </w:p>
          <w:p w:rsidR="00514A1E" w:rsidRPr="00366949" w:rsidRDefault="00514A1E" w:rsidP="00514A1E">
            <w:pPr>
              <w:jc w:val="both"/>
              <w:rPr>
                <w:rFonts w:cs="Times New Roman"/>
                <w:sz w:val="18"/>
                <w:szCs w:val="18"/>
                <w:lang w:val="en-US"/>
              </w:rPr>
            </w:pPr>
            <w:r w:rsidRPr="00366949">
              <w:rPr>
                <w:rFonts w:cs="Times New Roman"/>
                <w:sz w:val="18"/>
                <w:szCs w:val="18"/>
              </w:rPr>
              <w:t xml:space="preserve">К/сч. 30101810850040000788 </w:t>
            </w:r>
          </w:p>
          <w:p w:rsidR="00307567" w:rsidRPr="00B45EAE" w:rsidRDefault="00514A1E" w:rsidP="00514A1E">
            <w:pPr>
              <w:jc w:val="both"/>
              <w:rPr>
                <w:rFonts w:cs="Times New Roman"/>
                <w:sz w:val="18"/>
                <w:szCs w:val="18"/>
              </w:rPr>
            </w:pPr>
            <w:r w:rsidRPr="00366949">
              <w:rPr>
                <w:rFonts w:cs="Times New Roman"/>
                <w:sz w:val="18"/>
                <w:szCs w:val="18"/>
              </w:rPr>
              <w:t>БИК 045004788</w:t>
            </w:r>
          </w:p>
        </w:tc>
        <w:tc>
          <w:tcPr>
            <w:tcW w:w="4713" w:type="dxa"/>
          </w:tcPr>
          <w:p w:rsidR="00307567" w:rsidRPr="00B45EAE" w:rsidRDefault="00307567" w:rsidP="00B224C3">
            <w:pPr>
              <w:ind w:left="252" w:right="284"/>
              <w:jc w:val="both"/>
              <w:rPr>
                <w:rFonts w:cs="Times New Roman"/>
                <w:sz w:val="18"/>
                <w:szCs w:val="18"/>
                <w:u w:val="single"/>
              </w:rPr>
            </w:pPr>
            <w:permStart w:id="4" w:edGrp="everyone"/>
            <w:r w:rsidRPr="00B45EAE">
              <w:rPr>
                <w:rFonts w:cs="Times New Roman"/>
                <w:sz w:val="18"/>
                <w:szCs w:val="18"/>
                <w:u w:val="single"/>
              </w:rPr>
              <w:t>АГЕНТ</w:t>
            </w:r>
          </w:p>
          <w:p w:rsidR="00307567" w:rsidRPr="00B45EAE" w:rsidRDefault="00307567" w:rsidP="00B224C3">
            <w:pPr>
              <w:snapToGrid w:val="0"/>
              <w:ind w:right="284"/>
              <w:jc w:val="both"/>
              <w:rPr>
                <w:rFonts w:cs="Times New Roman"/>
                <w:sz w:val="18"/>
                <w:szCs w:val="18"/>
              </w:rPr>
            </w:pPr>
            <w:r w:rsidRPr="00B45EAE">
              <w:rPr>
                <w:rFonts w:cs="Times New Roman"/>
                <w:b/>
                <w:bCs/>
                <w:sz w:val="18"/>
                <w:szCs w:val="18"/>
              </w:rPr>
              <w:t>_____________________</w:t>
            </w:r>
            <w:r w:rsidRPr="00B45EAE">
              <w:rPr>
                <w:rFonts w:cs="Times New Roman"/>
                <w:sz w:val="18"/>
                <w:szCs w:val="18"/>
              </w:rPr>
              <w:t>________________________</w:t>
            </w:r>
          </w:p>
          <w:p w:rsidR="00307567" w:rsidRPr="00B45EAE" w:rsidRDefault="00307567" w:rsidP="00B224C3">
            <w:pPr>
              <w:snapToGrid w:val="0"/>
              <w:jc w:val="both"/>
              <w:rPr>
                <w:rFonts w:cs="Times New Roman"/>
                <w:sz w:val="18"/>
                <w:szCs w:val="18"/>
              </w:rPr>
            </w:pPr>
            <w:r w:rsidRPr="00B45EAE">
              <w:rPr>
                <w:rFonts w:cs="Times New Roman"/>
                <w:sz w:val="18"/>
                <w:szCs w:val="18"/>
              </w:rPr>
              <w:t>Юридический адрес:___________________________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Почтовый адрес:_____________________________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телефон ___________</w:t>
            </w:r>
            <w:r w:rsidR="00BB4B55" w:rsidRPr="00B45EAE">
              <w:rPr>
                <w:rFonts w:cs="Times New Roman"/>
                <w:sz w:val="18"/>
                <w:szCs w:val="18"/>
              </w:rPr>
              <w:t xml:space="preserve"> </w:t>
            </w:r>
            <w:r w:rsidRPr="00B45EAE">
              <w:rPr>
                <w:rFonts w:cs="Times New Roman"/>
                <w:sz w:val="18"/>
                <w:szCs w:val="18"/>
              </w:rPr>
              <w:t>факс 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lang w:val="en-US"/>
              </w:rPr>
              <w:t>e</w:t>
            </w:r>
            <w:r w:rsidRPr="00B45EAE">
              <w:rPr>
                <w:rFonts w:cs="Times New Roman"/>
                <w:sz w:val="18"/>
                <w:szCs w:val="18"/>
              </w:rPr>
              <w:t>-</w:t>
            </w:r>
            <w:r w:rsidRPr="00B45EAE">
              <w:rPr>
                <w:rFonts w:cs="Times New Roman"/>
                <w:sz w:val="18"/>
                <w:szCs w:val="18"/>
                <w:lang w:val="en-US"/>
              </w:rPr>
              <w:t>mail</w:t>
            </w:r>
            <w:r w:rsidRPr="00B45EAE">
              <w:rPr>
                <w:rFonts w:cs="Times New Roman"/>
                <w:sz w:val="18"/>
                <w:szCs w:val="18"/>
              </w:rPr>
              <w:t xml:space="preserve"> 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ИНН ____________</w:t>
            </w:r>
            <w:r w:rsidR="00BB4B55" w:rsidRPr="00B45EAE">
              <w:rPr>
                <w:rFonts w:cs="Times New Roman"/>
                <w:sz w:val="18"/>
                <w:szCs w:val="18"/>
              </w:rPr>
              <w:t xml:space="preserve"> </w:t>
            </w:r>
            <w:r w:rsidRPr="00B45EAE">
              <w:rPr>
                <w:rFonts w:cs="Times New Roman"/>
                <w:sz w:val="18"/>
                <w:szCs w:val="18"/>
              </w:rPr>
              <w:t>КПП_______________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ОКПО 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Р</w:t>
            </w:r>
            <w:proofErr w:type="gramEnd"/>
            <w:r w:rsidRPr="00B45EAE">
              <w:rPr>
                <w:rFonts w:cs="Times New Roman"/>
                <w:sz w:val="18"/>
                <w:szCs w:val="18"/>
              </w:rPr>
              <w:t xml:space="preserve"> / счет ______________________________________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Кор/счет</w:t>
            </w:r>
            <w:proofErr w:type="gramEnd"/>
            <w:r w:rsidRPr="00B45EAE">
              <w:rPr>
                <w:rFonts w:cs="Times New Roman"/>
                <w:sz w:val="18"/>
                <w:szCs w:val="18"/>
              </w:rPr>
              <w:t xml:space="preserve"> _________________</w:t>
            </w:r>
            <w:bookmarkStart w:id="0" w:name="_GoBack"/>
            <w:bookmarkEnd w:id="0"/>
            <w:r w:rsidRPr="00B45EAE">
              <w:rPr>
                <w:rFonts w:cs="Times New Roman"/>
                <w:sz w:val="18"/>
                <w:szCs w:val="18"/>
              </w:rPr>
              <w:t>__________________</w:t>
            </w:r>
          </w:p>
          <w:p w:rsidR="00307567" w:rsidRPr="00B45EAE" w:rsidRDefault="00307567" w:rsidP="00BB4B55">
            <w:pPr>
              <w:snapToGrid w:val="0"/>
              <w:ind w:right="284"/>
              <w:jc w:val="both"/>
              <w:rPr>
                <w:rFonts w:cs="Times New Roman"/>
                <w:sz w:val="18"/>
                <w:szCs w:val="18"/>
              </w:rPr>
            </w:pPr>
            <w:r w:rsidRPr="00B45EAE">
              <w:rPr>
                <w:rFonts w:cs="Times New Roman"/>
                <w:sz w:val="18"/>
                <w:szCs w:val="18"/>
              </w:rPr>
              <w:t>БИК _______________________________________</w:t>
            </w:r>
            <w:permEnd w:id="4"/>
          </w:p>
        </w:tc>
      </w:tr>
      <w:tr w:rsidR="00307567" w:rsidRPr="00B45EAE" w:rsidTr="00B224C3">
        <w:tc>
          <w:tcPr>
            <w:tcW w:w="4643" w:type="dxa"/>
          </w:tcPr>
          <w:p w:rsidR="00514A1E" w:rsidRPr="00514A1E" w:rsidRDefault="00514A1E" w:rsidP="00514A1E">
            <w:pPr>
              <w:jc w:val="both"/>
              <w:rPr>
                <w:rFonts w:cs="Times New Roman"/>
                <w:color w:val="000000"/>
                <w:sz w:val="18"/>
                <w:szCs w:val="18"/>
                <w:u w:val="single"/>
              </w:rPr>
            </w:pPr>
            <w:r w:rsidRPr="00514A1E">
              <w:rPr>
                <w:rFonts w:cs="Times New Roman"/>
                <w:color w:val="000000"/>
                <w:sz w:val="18"/>
                <w:szCs w:val="18"/>
              </w:rPr>
              <w:t>Директор Филиала г.Новосибирск</w:t>
            </w: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rPr>
            </w:pPr>
            <w:r w:rsidRPr="00514A1E">
              <w:rPr>
                <w:rFonts w:cs="Times New Roman"/>
                <w:color w:val="000000"/>
                <w:sz w:val="18"/>
                <w:szCs w:val="18"/>
              </w:rPr>
              <w:t>_____________________/Зайцев М.С./</w:t>
            </w:r>
          </w:p>
          <w:p w:rsidR="00BB4B55" w:rsidRPr="00B45EAE" w:rsidRDefault="00BB4B55" w:rsidP="00BB4B55">
            <w:pPr>
              <w:rPr>
                <w:rFonts w:cs="Times New Roman"/>
                <w:color w:val="000000"/>
                <w:sz w:val="18"/>
                <w:szCs w:val="18"/>
              </w:rPr>
            </w:pPr>
          </w:p>
        </w:tc>
        <w:tc>
          <w:tcPr>
            <w:tcW w:w="4713" w:type="dxa"/>
          </w:tcPr>
          <w:p w:rsidR="00307567" w:rsidRPr="00B45EAE" w:rsidRDefault="00307567" w:rsidP="00B224C3">
            <w:pPr>
              <w:ind w:right="284"/>
              <w:jc w:val="both"/>
              <w:rPr>
                <w:rFonts w:cs="Times New Roman"/>
                <w:b/>
                <w:sz w:val="18"/>
                <w:szCs w:val="18"/>
              </w:rPr>
            </w:pPr>
            <w:permStart w:id="5" w:edGrp="everyone"/>
          </w:p>
          <w:p w:rsidR="00BB4B55" w:rsidRPr="00B45EAE" w:rsidRDefault="00BB4B55" w:rsidP="00B224C3">
            <w:pPr>
              <w:ind w:right="284"/>
              <w:jc w:val="both"/>
              <w:rPr>
                <w:rFonts w:cs="Times New Roman"/>
                <w:b/>
                <w:sz w:val="18"/>
                <w:szCs w:val="18"/>
              </w:rPr>
            </w:pPr>
          </w:p>
          <w:p w:rsidR="00307567" w:rsidRPr="00B45EAE" w:rsidRDefault="00307567" w:rsidP="00B224C3">
            <w:pPr>
              <w:pBdr>
                <w:bottom w:val="single" w:sz="12" w:space="1" w:color="auto"/>
              </w:pBdr>
              <w:ind w:right="284"/>
              <w:jc w:val="both"/>
              <w:rPr>
                <w:rFonts w:cs="Times New Roman"/>
                <w:b/>
                <w:sz w:val="18"/>
                <w:szCs w:val="18"/>
              </w:rPr>
            </w:pPr>
          </w:p>
          <w:p w:rsidR="00307567" w:rsidRPr="00B45EAE" w:rsidRDefault="00307567" w:rsidP="00B224C3">
            <w:pPr>
              <w:ind w:right="284"/>
              <w:jc w:val="both"/>
              <w:rPr>
                <w:rFonts w:cs="Times New Roman"/>
                <w:sz w:val="18"/>
                <w:szCs w:val="18"/>
                <w:u w:val="single"/>
              </w:rPr>
            </w:pPr>
            <w:r w:rsidRPr="00B45EAE">
              <w:rPr>
                <w:rFonts w:cs="Times New Roman"/>
                <w:b/>
                <w:sz w:val="18"/>
                <w:szCs w:val="18"/>
              </w:rPr>
              <w:t>_________ /_________________/</w:t>
            </w:r>
            <w:permEnd w:id="5"/>
          </w:p>
        </w:tc>
      </w:tr>
    </w:tbl>
    <w:p w:rsidR="00307567" w:rsidRPr="00B45EAE" w:rsidRDefault="00307567" w:rsidP="00307567">
      <w:pPr>
        <w:jc w:val="both"/>
        <w:rPr>
          <w:rFonts w:ascii="Verdana" w:hAnsi="Verdana"/>
          <w:b/>
          <w:sz w:val="18"/>
          <w:szCs w:val="18"/>
        </w:rPr>
      </w:pPr>
    </w:p>
    <w:p w:rsidR="00307567" w:rsidRPr="00B45EAE" w:rsidRDefault="00307567" w:rsidP="00307567">
      <w:pPr>
        <w:jc w:val="right"/>
        <w:rPr>
          <w:rFonts w:ascii="Verdana" w:hAnsi="Verdana"/>
          <w:b/>
          <w:sz w:val="18"/>
          <w:szCs w:val="18"/>
        </w:rPr>
      </w:pPr>
      <w:r w:rsidRPr="00B45EAE">
        <w:rPr>
          <w:rFonts w:ascii="Verdana" w:hAnsi="Verdana"/>
          <w:b/>
          <w:sz w:val="18"/>
          <w:szCs w:val="18"/>
        </w:rPr>
        <w:t>Приложение № 1 к договору № _____</w:t>
      </w:r>
    </w:p>
    <w:p w:rsidR="00307567" w:rsidRPr="00B45EAE" w:rsidRDefault="00307567" w:rsidP="00307567">
      <w:pPr>
        <w:tabs>
          <w:tab w:val="left" w:pos="2940"/>
          <w:tab w:val="right" w:pos="9459"/>
        </w:tabs>
        <w:jc w:val="right"/>
        <w:rPr>
          <w:b/>
          <w:sz w:val="20"/>
        </w:rPr>
      </w:pPr>
      <w:r w:rsidRPr="00B45EAE">
        <w:rPr>
          <w:b/>
          <w:szCs w:val="24"/>
        </w:rPr>
        <w:tab/>
        <w:t xml:space="preserve"> </w:t>
      </w:r>
      <w:r w:rsidRPr="00B45EAE">
        <w:rPr>
          <w:b/>
          <w:sz w:val="20"/>
        </w:rPr>
        <w:t>от  «___» ____________ 20__ года</w:t>
      </w:r>
    </w:p>
    <w:p w:rsidR="00307567" w:rsidRPr="00B45EAE" w:rsidRDefault="00307567" w:rsidP="00307567">
      <w:pPr>
        <w:jc w:val="both"/>
        <w:rPr>
          <w:sz w:val="20"/>
        </w:rPr>
      </w:pPr>
    </w:p>
    <w:tbl>
      <w:tblPr>
        <w:tblW w:w="10641" w:type="dxa"/>
        <w:tblLayout w:type="fixed"/>
        <w:tblCellMar>
          <w:left w:w="0" w:type="dxa"/>
          <w:right w:w="0" w:type="dxa"/>
        </w:tblCellMar>
        <w:tblLook w:val="0000"/>
      </w:tblPr>
      <w:tblGrid>
        <w:gridCol w:w="2940"/>
        <w:gridCol w:w="6841"/>
        <w:gridCol w:w="860"/>
      </w:tblGrid>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1. СВЕДЕНИЯ О ТУРОПЕРАТОРЕ:</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ОБЩЕСТВО С ОГРНИЧЕННОЙ ОТВЕТСТВЕННОСТЬЮ</w:t>
            </w:r>
            <w:r w:rsidRPr="00B45EAE">
              <w:rPr>
                <w:b/>
                <w:bCs/>
                <w:color w:val="000000"/>
                <w:sz w:val="19"/>
                <w:szCs w:val="19"/>
              </w:rPr>
              <w:br/>
              <w:t>«КАРЛСОН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ООО «КАРЛСОН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121170  г. Москва, площадь  Победы д. 2 корп.1</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072B1E">
            <w:pPr>
              <w:widowControl w:val="0"/>
              <w:autoSpaceDE w:val="0"/>
              <w:autoSpaceDN w:val="0"/>
              <w:adjustRightInd w:val="0"/>
              <w:jc w:val="center"/>
              <w:rPr>
                <w:b/>
                <w:bCs/>
                <w:color w:val="000000"/>
                <w:sz w:val="19"/>
                <w:szCs w:val="19"/>
              </w:rPr>
            </w:pPr>
            <w:r w:rsidRPr="00B45EAE">
              <w:rPr>
                <w:b/>
                <w:bCs/>
                <w:color w:val="000000"/>
                <w:sz w:val="19"/>
                <w:szCs w:val="19"/>
              </w:rPr>
              <w:t>1270</w:t>
            </w:r>
            <w:r w:rsidR="00072B1E" w:rsidRPr="00B45EAE">
              <w:rPr>
                <w:b/>
                <w:bCs/>
                <w:color w:val="000000"/>
                <w:sz w:val="19"/>
                <w:szCs w:val="19"/>
              </w:rPr>
              <w:t>06</w:t>
            </w:r>
            <w:r w:rsidRPr="00B45EAE">
              <w:rPr>
                <w:b/>
                <w:bCs/>
                <w:color w:val="000000"/>
                <w:sz w:val="19"/>
                <w:szCs w:val="19"/>
              </w:rPr>
              <w:t xml:space="preserve">, г. Москва, ул. </w:t>
            </w:r>
            <w:r w:rsidR="00072B1E" w:rsidRPr="00B45EAE">
              <w:rPr>
                <w:b/>
                <w:bCs/>
                <w:color w:val="000000"/>
                <w:sz w:val="19"/>
                <w:szCs w:val="19"/>
              </w:rPr>
              <w:t>Долгоруковская</w:t>
            </w:r>
            <w:r w:rsidRPr="00B45EAE">
              <w:rPr>
                <w:b/>
                <w:bCs/>
                <w:color w:val="000000"/>
                <w:sz w:val="19"/>
                <w:szCs w:val="19"/>
              </w:rPr>
              <w:t xml:space="preserve"> д.3</w:t>
            </w:r>
            <w:r w:rsidR="00072B1E" w:rsidRPr="00B45EAE">
              <w:rPr>
                <w:b/>
                <w:bCs/>
                <w:color w:val="000000"/>
                <w:sz w:val="19"/>
                <w:szCs w:val="19"/>
              </w:rPr>
              <w:t>6</w:t>
            </w:r>
            <w:r w:rsidRPr="00B45EAE">
              <w:rPr>
                <w:b/>
                <w:bCs/>
                <w:color w:val="000000"/>
                <w:sz w:val="19"/>
                <w:szCs w:val="19"/>
              </w:rPr>
              <w:t xml:space="preserve">, </w:t>
            </w:r>
            <w:r w:rsidR="00072B1E" w:rsidRPr="00B45EAE">
              <w:rPr>
                <w:b/>
                <w:bCs/>
                <w:color w:val="000000"/>
                <w:sz w:val="19"/>
                <w:szCs w:val="19"/>
              </w:rPr>
              <w:t>стр. 3</w:t>
            </w:r>
            <w:r w:rsidRPr="00B45EAE">
              <w:rPr>
                <w:b/>
                <w:bCs/>
                <w:color w:val="000000"/>
                <w:sz w:val="19"/>
                <w:szCs w:val="19"/>
              </w:rPr>
              <w:br/>
              <w:t>Тел./Факс: +7 (495) 580-7575 / +7 (495) 788-5870</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67EAA" w:rsidP="001F7B7F">
            <w:pPr>
              <w:widowControl w:val="0"/>
              <w:autoSpaceDE w:val="0"/>
              <w:autoSpaceDN w:val="0"/>
              <w:adjustRightInd w:val="0"/>
              <w:jc w:val="center"/>
              <w:rPr>
                <w:b/>
                <w:bCs/>
                <w:color w:val="000000"/>
                <w:sz w:val="19"/>
                <w:szCs w:val="19"/>
              </w:rPr>
            </w:pPr>
            <w:r>
              <w:rPr>
                <w:b/>
                <w:bCs/>
                <w:color w:val="000000"/>
                <w:sz w:val="19"/>
                <w:szCs w:val="19"/>
              </w:rPr>
              <w:t>РТО</w:t>
            </w:r>
            <w:r w:rsidR="0065147F" w:rsidRPr="00B45EAE">
              <w:rPr>
                <w:b/>
                <w:bCs/>
                <w:color w:val="000000"/>
                <w:sz w:val="19"/>
                <w:szCs w:val="19"/>
              </w:rPr>
              <w:t xml:space="preserve"> 000858</w:t>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2.  СВЕДЕНИЯ ОБ ОРГАНИЗАЦИИ, ПРЕДОСТАВИВШЕЙ ТУРОПЕРАТОРУ ФИНАНСОВОЕ ОБЕСПЕЧЕНИЕ:</w:t>
            </w:r>
          </w:p>
        </w:tc>
      </w:tr>
      <w:tr w:rsidR="0065147F" w:rsidRPr="00B45EAE" w:rsidTr="00281A8A">
        <w:trPr>
          <w:gridAfter w:val="1"/>
          <w:wAfter w:w="860" w:type="dxa"/>
          <w:trHeight w:hRule="exact" w:val="1433"/>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65147F" w:rsidRPr="00DB7FCC" w:rsidRDefault="00DB7FCC" w:rsidP="00281A8A">
            <w:pPr>
              <w:widowControl w:val="0"/>
              <w:autoSpaceDE w:val="0"/>
              <w:autoSpaceDN w:val="0"/>
              <w:adjustRightInd w:val="0"/>
              <w:ind w:left="604"/>
              <w:rPr>
                <w:bCs/>
                <w:color w:val="000000"/>
                <w:sz w:val="19"/>
                <w:szCs w:val="19"/>
              </w:rPr>
            </w:pPr>
            <w:r w:rsidRPr="00D87D34">
              <w:rPr>
                <w:bCs/>
                <w:color w:val="000000"/>
                <w:sz w:val="19"/>
                <w:szCs w:val="19"/>
              </w:rPr>
              <w:t>5</w:t>
            </w:r>
            <w:r w:rsidR="00281A8A">
              <w:rPr>
                <w:bCs/>
                <w:color w:val="000000"/>
                <w:sz w:val="19"/>
                <w:szCs w:val="19"/>
              </w:rPr>
              <w:t>0 </w:t>
            </w:r>
            <w:r w:rsidR="00281A8A" w:rsidRPr="00281A8A">
              <w:rPr>
                <w:bCs/>
                <w:color w:val="000000"/>
                <w:sz w:val="19"/>
                <w:szCs w:val="19"/>
              </w:rPr>
              <w:t>0</w:t>
            </w:r>
            <w:r w:rsidRPr="00D87D34">
              <w:rPr>
                <w:bCs/>
                <w:color w:val="000000"/>
                <w:sz w:val="19"/>
                <w:szCs w:val="19"/>
              </w:rPr>
              <w:t>00 000 (пятьдесят м</w:t>
            </w:r>
            <w:r w:rsidR="00E5632C">
              <w:rPr>
                <w:bCs/>
                <w:color w:val="000000"/>
                <w:sz w:val="19"/>
                <w:szCs w:val="19"/>
              </w:rPr>
              <w:t xml:space="preserve">иллионов) рублей </w:t>
            </w:r>
            <w:r w:rsidRPr="00D87D34">
              <w:rPr>
                <w:bCs/>
                <w:color w:val="000000"/>
                <w:sz w:val="19"/>
                <w:szCs w:val="19"/>
              </w:rPr>
              <w:t>С</w:t>
            </w:r>
            <w:r w:rsidR="00E5632C">
              <w:rPr>
                <w:bCs/>
                <w:color w:val="000000"/>
                <w:sz w:val="19"/>
                <w:szCs w:val="19"/>
              </w:rPr>
              <w:t>П</w:t>
            </w:r>
            <w:r w:rsidRPr="00D87D34">
              <w:rPr>
                <w:bCs/>
                <w:color w:val="000000"/>
                <w:sz w:val="19"/>
                <w:szCs w:val="19"/>
              </w:rPr>
              <w:t>АО «Ингосстрах»</w:t>
            </w:r>
          </w:p>
        </w:tc>
      </w:tr>
      <w:tr w:rsidR="0065147F" w:rsidRPr="00B45EAE" w:rsidTr="00281A8A">
        <w:trPr>
          <w:gridAfter w:val="1"/>
          <w:wAfter w:w="860" w:type="dxa"/>
          <w:trHeight w:hRule="exact" w:val="1269"/>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177B29" w:rsidRPr="00707B12" w:rsidRDefault="00177B29" w:rsidP="00177B29">
            <w:pPr>
              <w:widowControl w:val="0"/>
              <w:autoSpaceDE w:val="0"/>
              <w:autoSpaceDN w:val="0"/>
              <w:adjustRightInd w:val="0"/>
              <w:ind w:left="720"/>
              <w:rPr>
                <w:bCs/>
                <w:color w:val="000000"/>
                <w:sz w:val="19"/>
                <w:szCs w:val="19"/>
              </w:rPr>
            </w:pPr>
            <w:r w:rsidRPr="00D87D34">
              <w:rPr>
                <w:bCs/>
                <w:color w:val="000000"/>
                <w:sz w:val="19"/>
                <w:szCs w:val="19"/>
              </w:rPr>
              <w:t>С</w:t>
            </w:r>
            <w:r>
              <w:rPr>
                <w:bCs/>
                <w:color w:val="000000"/>
                <w:sz w:val="19"/>
                <w:szCs w:val="19"/>
              </w:rPr>
              <w:t>П</w:t>
            </w:r>
            <w:r w:rsidRPr="00D87D34">
              <w:rPr>
                <w:bCs/>
                <w:color w:val="000000"/>
                <w:sz w:val="19"/>
                <w:szCs w:val="19"/>
              </w:rPr>
              <w:t>АО "Ингосстрах"</w:t>
            </w:r>
          </w:p>
          <w:p w:rsidR="00DB7FCC" w:rsidRPr="00D87D34" w:rsidRDefault="00177B29" w:rsidP="00177B29">
            <w:pPr>
              <w:widowControl w:val="0"/>
              <w:autoSpaceDE w:val="0"/>
              <w:autoSpaceDN w:val="0"/>
              <w:adjustRightInd w:val="0"/>
              <w:ind w:left="720"/>
              <w:rPr>
                <w:bCs/>
                <w:color w:val="000000"/>
                <w:sz w:val="19"/>
                <w:szCs w:val="19"/>
              </w:rPr>
            </w:pPr>
            <w:r w:rsidRPr="00177B29">
              <w:rPr>
                <w:bCs/>
                <w:color w:val="000000"/>
                <w:sz w:val="19"/>
                <w:szCs w:val="19"/>
              </w:rPr>
              <w:t>1)</w:t>
            </w:r>
            <w:r w:rsidR="00DB7FCC" w:rsidRPr="00D87D34">
              <w:rPr>
                <w:bCs/>
                <w:color w:val="000000"/>
                <w:sz w:val="19"/>
                <w:szCs w:val="19"/>
              </w:rPr>
              <w:t>№433-005005/17 от 26.01.2017 г.</w:t>
            </w:r>
          </w:p>
          <w:p w:rsidR="00177B29" w:rsidRDefault="00DB7FCC" w:rsidP="00177B29">
            <w:pPr>
              <w:widowControl w:val="0"/>
              <w:autoSpaceDE w:val="0"/>
              <w:autoSpaceDN w:val="0"/>
              <w:adjustRightInd w:val="0"/>
              <w:ind w:left="720"/>
              <w:rPr>
                <w:rFonts w:cs="Times New Roman"/>
                <w:bCs/>
                <w:color w:val="000000"/>
                <w:sz w:val="18"/>
                <w:szCs w:val="18"/>
              </w:rPr>
            </w:pPr>
            <w:r w:rsidRPr="00D87D34">
              <w:rPr>
                <w:bCs/>
                <w:color w:val="000000"/>
                <w:sz w:val="19"/>
                <w:szCs w:val="19"/>
              </w:rPr>
              <w:t xml:space="preserve">Срок действия </w:t>
            </w:r>
            <w:r w:rsidR="00E5632C">
              <w:rPr>
                <w:bCs/>
                <w:color w:val="000000"/>
                <w:sz w:val="19"/>
                <w:szCs w:val="19"/>
              </w:rPr>
              <w:t>с 26.01.2017г. по 25.01.2018г.</w:t>
            </w:r>
            <w:r w:rsidR="00E5632C">
              <w:rPr>
                <w:bCs/>
                <w:color w:val="000000"/>
                <w:sz w:val="19"/>
                <w:szCs w:val="19"/>
              </w:rPr>
              <w:br/>
            </w:r>
            <w:r w:rsidR="00177B29" w:rsidRPr="00B96083">
              <w:rPr>
                <w:rFonts w:cs="Times New Roman"/>
                <w:bCs/>
                <w:color w:val="000000"/>
                <w:sz w:val="18"/>
                <w:szCs w:val="18"/>
              </w:rPr>
              <w:t>2)</w:t>
            </w:r>
            <w:r w:rsidR="00177B29">
              <w:rPr>
                <w:rFonts w:cs="Times New Roman"/>
                <w:bCs/>
                <w:color w:val="000000"/>
                <w:sz w:val="18"/>
                <w:szCs w:val="18"/>
              </w:rPr>
              <w:t>№433-074598/17 от 20.11.2017 г.</w:t>
            </w:r>
          </w:p>
          <w:p w:rsidR="00177B29" w:rsidRDefault="00177B29" w:rsidP="00177B29">
            <w:pPr>
              <w:widowControl w:val="0"/>
              <w:autoSpaceDE w:val="0"/>
              <w:autoSpaceDN w:val="0"/>
              <w:adjustRightInd w:val="0"/>
              <w:rPr>
                <w:rFonts w:cs="Times New Roman"/>
                <w:bCs/>
                <w:color w:val="000000"/>
                <w:sz w:val="18"/>
                <w:szCs w:val="18"/>
              </w:rPr>
            </w:pPr>
            <w:r w:rsidRPr="00B96083">
              <w:rPr>
                <w:rFonts w:cs="Times New Roman"/>
                <w:bCs/>
                <w:color w:val="000000"/>
                <w:sz w:val="18"/>
                <w:szCs w:val="18"/>
              </w:rPr>
              <w:t xml:space="preserve">           </w:t>
            </w:r>
            <w:r w:rsidRPr="00177B29">
              <w:rPr>
                <w:rFonts w:cs="Times New Roman"/>
                <w:bCs/>
                <w:color w:val="000000"/>
                <w:sz w:val="18"/>
                <w:szCs w:val="18"/>
              </w:rPr>
              <w:t xml:space="preserve">     </w:t>
            </w:r>
            <w:r>
              <w:rPr>
                <w:rFonts w:cs="Times New Roman"/>
                <w:bCs/>
                <w:color w:val="000000"/>
                <w:sz w:val="18"/>
                <w:szCs w:val="18"/>
              </w:rPr>
              <w:t>Срок действия с 26.01.2018 г. по 25.01.2019 г.</w:t>
            </w:r>
          </w:p>
          <w:p w:rsidR="00177B29" w:rsidRPr="00177B29" w:rsidRDefault="00177B29" w:rsidP="00DB7FCC">
            <w:pPr>
              <w:widowControl w:val="0"/>
              <w:autoSpaceDE w:val="0"/>
              <w:autoSpaceDN w:val="0"/>
              <w:adjustRightInd w:val="0"/>
              <w:ind w:left="720"/>
              <w:rPr>
                <w:bCs/>
                <w:color w:val="000000"/>
                <w:sz w:val="19"/>
                <w:szCs w:val="19"/>
              </w:rPr>
            </w:pPr>
          </w:p>
          <w:p w:rsidR="0065147F" w:rsidRPr="00B45EAE" w:rsidRDefault="0065147F" w:rsidP="001F7B7F">
            <w:pPr>
              <w:widowControl w:val="0"/>
              <w:autoSpaceDE w:val="0"/>
              <w:autoSpaceDN w:val="0"/>
              <w:adjustRightInd w:val="0"/>
              <w:jc w:val="center"/>
              <w:rPr>
                <w:b/>
                <w:bCs/>
                <w:color w:val="000000"/>
                <w:sz w:val="19"/>
                <w:szCs w:val="19"/>
              </w:rPr>
            </w:pPr>
          </w:p>
        </w:tc>
      </w:tr>
      <w:tr w:rsidR="0065147F" w:rsidRPr="00B45EAE" w:rsidTr="00281A8A">
        <w:trPr>
          <w:gridAfter w:val="1"/>
          <w:wAfter w:w="860" w:type="dxa"/>
          <w:trHeight w:hRule="exact" w:val="1132"/>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DB7FCC" w:rsidRDefault="0065147F" w:rsidP="001F7B7F">
            <w:pPr>
              <w:widowControl w:val="0"/>
              <w:autoSpaceDE w:val="0"/>
              <w:autoSpaceDN w:val="0"/>
              <w:adjustRightInd w:val="0"/>
              <w:ind w:left="28" w:right="141"/>
              <w:jc w:val="center"/>
              <w:rPr>
                <w:bCs/>
                <w:color w:val="000000"/>
                <w:sz w:val="19"/>
                <w:szCs w:val="19"/>
              </w:rPr>
            </w:pPr>
          </w:p>
          <w:p w:rsidR="0065147F" w:rsidRPr="00B45EAE" w:rsidRDefault="0065147F" w:rsidP="00DB7FCC">
            <w:pPr>
              <w:widowControl w:val="0"/>
              <w:autoSpaceDE w:val="0"/>
              <w:autoSpaceDN w:val="0"/>
              <w:adjustRightInd w:val="0"/>
              <w:ind w:left="462" w:right="283"/>
              <w:rPr>
                <w:b/>
                <w:bCs/>
                <w:color w:val="000000"/>
                <w:sz w:val="19"/>
                <w:szCs w:val="19"/>
              </w:rPr>
            </w:pPr>
            <w:r w:rsidRPr="00DB7FCC">
              <w:rPr>
                <w:b/>
                <w:bCs/>
                <w:color w:val="000000"/>
                <w:sz w:val="19"/>
                <w:szCs w:val="19"/>
              </w:rPr>
              <w:t>ОСАО "Ингосстрах"</w:t>
            </w:r>
            <w:r w:rsidRPr="00DB7FCC">
              <w:rPr>
                <w:b/>
                <w:bCs/>
                <w:color w:val="000000"/>
                <w:sz w:val="19"/>
                <w:szCs w:val="19"/>
              </w:rPr>
              <w:br/>
            </w:r>
            <w:r w:rsidRPr="00DB7FCC">
              <w:rPr>
                <w:bCs/>
                <w:color w:val="000000"/>
                <w:sz w:val="19"/>
                <w:szCs w:val="19"/>
              </w:rPr>
              <w:t>117997, г. Москва, ул. Пятницкая, д. 12, стр. 2</w:t>
            </w:r>
            <w:r w:rsidRPr="00DB7FCC">
              <w:rPr>
                <w:bCs/>
                <w:color w:val="000000"/>
                <w:sz w:val="19"/>
                <w:szCs w:val="19"/>
              </w:rPr>
              <w:br/>
              <w:t>+7(495)956-55-55</w:t>
            </w:r>
            <w:r w:rsidRPr="00DB7FCC">
              <w:rPr>
                <w:bCs/>
                <w:color w:val="000000"/>
                <w:sz w:val="19"/>
                <w:szCs w:val="19"/>
              </w:rPr>
              <w:br/>
            </w:r>
            <w:r w:rsidRPr="00DB7FCC">
              <w:rPr>
                <w:bCs/>
                <w:color w:val="000000"/>
                <w:sz w:val="19"/>
                <w:szCs w:val="19"/>
              </w:rPr>
              <w:br/>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29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3. СВЕДЕНИЯ ОБ ОБЪЕДИНЕНИИ ТУРОПЕРАТОРОВ В СФЕРЕ ВЫЕЗДНОГО ТУРИЗМА:</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Ассоциация «Объединение туроператоров в сфере выездного туризма «ТУРПОМОЩЬ»</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101000, г. Москва, ул. Мясницкая, дом 47</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(495) 607-77-71, secretary@tourpom.ru</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http://www.tourpom.ru/</w:t>
            </w:r>
          </w:p>
        </w:tc>
      </w:tr>
    </w:tbl>
    <w:p w:rsidR="0065147F" w:rsidRPr="00B45EAE" w:rsidRDefault="0065147F" w:rsidP="00307567">
      <w:pPr>
        <w:ind w:left="360"/>
        <w:jc w:val="both"/>
        <w:rPr>
          <w:b/>
          <w:sz w:val="22"/>
          <w:szCs w:val="22"/>
          <w:lang w:val="en-US"/>
        </w:rPr>
      </w:pPr>
    </w:p>
    <w:p w:rsidR="00307567" w:rsidRPr="00B45EAE" w:rsidRDefault="00307567" w:rsidP="00307567">
      <w:pPr>
        <w:ind w:left="360"/>
        <w:jc w:val="both"/>
        <w:rPr>
          <w:b/>
          <w:sz w:val="18"/>
          <w:szCs w:val="18"/>
        </w:rPr>
      </w:pPr>
      <w:r w:rsidRPr="00B45EAE">
        <w:rPr>
          <w:b/>
          <w:sz w:val="22"/>
          <w:szCs w:val="22"/>
        </w:rPr>
        <w:t>4</w:t>
      </w:r>
      <w:r w:rsidRPr="00B45EAE">
        <w:rPr>
          <w:b/>
          <w:sz w:val="18"/>
          <w:szCs w:val="18"/>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307567" w:rsidRPr="00B45EAE" w:rsidRDefault="00307567" w:rsidP="00307567">
      <w:pPr>
        <w:jc w:val="both"/>
        <w:rPr>
          <w:b/>
          <w:sz w:val="18"/>
          <w:szCs w:val="18"/>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существенным нарушениям Туроператором договора относятся: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неисполнение обязательств по оказанию Туристу входящих в туристский продукт услуг по перевозке и (или) размещению;</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требовании Туриста указываются: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фамилия, имя и отчество Туриста, а также сведения об ином заказчике (если договор заключался заказчиком);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номер договора и дата его заключения;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Туроператора, которому предоставлено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Агентства;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 прилагает следующие документы:</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договора (с предъявлением его оригинала);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307567" w:rsidRPr="00310F4D"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w:t>
      </w:r>
      <w:r w:rsidRPr="00310F4D">
        <w:rPr>
          <w:rFonts w:ascii="Times New Roman" w:hAnsi="Times New Roman" w:cs="Times New Roman"/>
          <w:sz w:val="20"/>
          <w:szCs w:val="20"/>
        </w:rPr>
        <w:t>исполнения или ненадлежащего исполнения Туроператором обязательств по договору о реализации туристского продукта.</w:t>
      </w:r>
    </w:p>
    <w:p w:rsidR="00307567" w:rsidRPr="00310F4D" w:rsidRDefault="00307567" w:rsidP="00307567">
      <w:pPr>
        <w:pStyle w:val="ConsPlusNormal"/>
        <w:widowControl/>
        <w:ind w:left="-180" w:firstLine="540"/>
        <w:jc w:val="both"/>
        <w:rPr>
          <w:rFonts w:ascii="Times New Roman" w:hAnsi="Times New Roman" w:cs="Times New Roman"/>
          <w:b/>
          <w:sz w:val="20"/>
          <w:szCs w:val="20"/>
        </w:rPr>
      </w:pPr>
      <w:r w:rsidRPr="00310F4D">
        <w:rPr>
          <w:rFonts w:ascii="Times New Roman" w:hAnsi="Times New Roman" w:cs="Times New Roman"/>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307567" w:rsidRPr="00310F4D" w:rsidRDefault="00307567" w:rsidP="00307567">
      <w:pPr>
        <w:ind w:left="-180" w:firstLine="540"/>
        <w:jc w:val="both"/>
        <w:rPr>
          <w:b/>
          <w:sz w:val="20"/>
        </w:rPr>
      </w:pPr>
    </w:p>
    <w:p w:rsidR="00307567" w:rsidRPr="00310F4D" w:rsidRDefault="00307567" w:rsidP="00307567">
      <w:pPr>
        <w:ind w:left="-180" w:firstLine="540"/>
        <w:jc w:val="both"/>
        <w:rPr>
          <w:b/>
          <w:sz w:val="20"/>
        </w:rPr>
      </w:pPr>
    </w:p>
    <w:p w:rsidR="00307567" w:rsidRPr="00310F4D" w:rsidRDefault="00307567" w:rsidP="00307567">
      <w:pPr>
        <w:jc w:val="both"/>
        <w:rPr>
          <w:sz w:val="20"/>
        </w:rPr>
      </w:pPr>
    </w:p>
    <w:tbl>
      <w:tblPr>
        <w:tblW w:w="0" w:type="auto"/>
        <w:tblLook w:val="01E0"/>
      </w:tblPr>
      <w:tblGrid>
        <w:gridCol w:w="4826"/>
        <w:gridCol w:w="4826"/>
      </w:tblGrid>
      <w:tr w:rsidR="00307567" w:rsidRPr="000A45F3" w:rsidTr="00B224C3">
        <w:tc>
          <w:tcPr>
            <w:tcW w:w="4826" w:type="dxa"/>
          </w:tcPr>
          <w:p w:rsidR="00307567" w:rsidRPr="00310F4D" w:rsidRDefault="00307567" w:rsidP="00B224C3">
            <w:pPr>
              <w:ind w:right="-1"/>
              <w:jc w:val="both"/>
              <w:outlineLvl w:val="0"/>
              <w:rPr>
                <w:b/>
                <w:sz w:val="20"/>
              </w:rPr>
            </w:pPr>
            <w:r w:rsidRPr="00310F4D">
              <w:rPr>
                <w:b/>
                <w:sz w:val="20"/>
              </w:rPr>
              <w:t>Туроператор:</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jc w:val="both"/>
              <w:rPr>
                <w:b/>
                <w:sz w:val="20"/>
                <w:lang w:val="en-US"/>
              </w:rPr>
            </w:pPr>
            <w:r w:rsidRPr="00310F4D">
              <w:rPr>
                <w:b/>
                <w:sz w:val="20"/>
              </w:rPr>
              <w:t xml:space="preserve">__________________( </w:t>
            </w:r>
            <w:r w:rsidR="00514A1E">
              <w:rPr>
                <w:b/>
                <w:sz w:val="20"/>
              </w:rPr>
              <w:t>Зайцев М.С</w:t>
            </w:r>
            <w:r w:rsidR="00947CC5" w:rsidRPr="00310F4D">
              <w:rPr>
                <w:b/>
                <w:color w:val="000000"/>
                <w:sz w:val="20"/>
              </w:rPr>
              <w:t>.</w:t>
            </w:r>
            <w:r w:rsidR="00267311" w:rsidRPr="00310F4D">
              <w:rPr>
                <w:b/>
                <w:color w:val="000000"/>
                <w:sz w:val="20"/>
              </w:rPr>
              <w:t>)</w:t>
            </w:r>
          </w:p>
          <w:p w:rsidR="00307567" w:rsidRPr="00310F4D" w:rsidRDefault="00307567" w:rsidP="00B224C3">
            <w:pPr>
              <w:ind w:right="-1"/>
              <w:jc w:val="both"/>
              <w:outlineLvl w:val="0"/>
              <w:rPr>
                <w:b/>
                <w:sz w:val="20"/>
              </w:rPr>
            </w:pPr>
          </w:p>
        </w:tc>
        <w:tc>
          <w:tcPr>
            <w:tcW w:w="4826" w:type="dxa"/>
          </w:tcPr>
          <w:p w:rsidR="00307567" w:rsidRPr="00310F4D" w:rsidRDefault="00307567" w:rsidP="00B224C3">
            <w:pPr>
              <w:ind w:right="-1"/>
              <w:jc w:val="both"/>
              <w:outlineLvl w:val="0"/>
              <w:rPr>
                <w:b/>
                <w:sz w:val="20"/>
              </w:rPr>
            </w:pPr>
            <w:r w:rsidRPr="00310F4D">
              <w:rPr>
                <w:b/>
                <w:sz w:val="20"/>
              </w:rPr>
              <w:t>Агент:</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ermStart w:id="6" w:edGrp="everyone"/>
          </w:p>
          <w:p w:rsidR="00307567" w:rsidRPr="00310F4D" w:rsidRDefault="00307567" w:rsidP="00B224C3">
            <w:pPr>
              <w:ind w:right="-1"/>
              <w:jc w:val="both"/>
              <w:outlineLvl w:val="0"/>
              <w:rPr>
                <w:b/>
                <w:sz w:val="20"/>
              </w:rPr>
            </w:pPr>
          </w:p>
          <w:p w:rsidR="00307567" w:rsidRPr="000A45F3" w:rsidRDefault="00307567" w:rsidP="00B224C3">
            <w:pPr>
              <w:ind w:right="-1"/>
              <w:jc w:val="both"/>
              <w:outlineLvl w:val="0"/>
              <w:rPr>
                <w:b/>
                <w:sz w:val="20"/>
              </w:rPr>
            </w:pPr>
            <w:r w:rsidRPr="00310F4D">
              <w:rPr>
                <w:b/>
                <w:sz w:val="20"/>
              </w:rPr>
              <w:t>______________________(_______________)</w:t>
            </w:r>
            <w:permEnd w:id="6"/>
          </w:p>
        </w:tc>
      </w:tr>
    </w:tbl>
    <w:p w:rsidR="00307567" w:rsidRPr="00B92E07" w:rsidRDefault="00307567" w:rsidP="00307567">
      <w:pPr>
        <w:ind w:right="-1"/>
        <w:jc w:val="both"/>
        <w:outlineLvl w:val="0"/>
        <w:rPr>
          <w:sz w:val="22"/>
          <w:szCs w:val="22"/>
        </w:rPr>
      </w:pPr>
    </w:p>
    <w:p w:rsidR="00934A27" w:rsidRPr="004F4778" w:rsidRDefault="00934A27" w:rsidP="00934A27">
      <w:pPr>
        <w:pStyle w:val="ad"/>
        <w:ind w:firstLine="284"/>
        <w:rPr>
          <w:b/>
          <w:bCs/>
          <w:szCs w:val="24"/>
        </w:rPr>
      </w:pPr>
    </w:p>
    <w:sectPr w:rsidR="00934A27" w:rsidRPr="004F4778" w:rsidSect="00CC6538">
      <w:footerReference w:type="even" r:id="rId12"/>
      <w:footerReference w:type="default" r:id="rId13"/>
      <w:pgSz w:w="11906" w:h="16838"/>
      <w:pgMar w:top="426" w:right="566"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34" w:rsidRDefault="00902F34">
      <w:r>
        <w:separator/>
      </w:r>
    </w:p>
  </w:endnote>
  <w:endnote w:type="continuationSeparator" w:id="0">
    <w:p w:rsidR="00902F34" w:rsidRDefault="00902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Default="00E45474" w:rsidP="00370EAA">
    <w:pPr>
      <w:pStyle w:val="aa"/>
      <w:framePr w:wrap="around" w:vAnchor="text" w:hAnchor="margin" w:xAlign="right" w:y="1"/>
      <w:rPr>
        <w:rStyle w:val="ac"/>
      </w:rPr>
    </w:pPr>
    <w:r>
      <w:rPr>
        <w:rStyle w:val="ac"/>
      </w:rPr>
      <w:fldChar w:fldCharType="begin"/>
    </w:r>
    <w:r w:rsidR="00326412">
      <w:rPr>
        <w:rStyle w:val="ac"/>
      </w:rPr>
      <w:instrText xml:space="preserve">PAGE  </w:instrText>
    </w:r>
    <w:r>
      <w:rPr>
        <w:rStyle w:val="ac"/>
      </w:rPr>
      <w:fldChar w:fldCharType="end"/>
    </w:r>
  </w:p>
  <w:p w:rsidR="00326412" w:rsidRDefault="003264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Pr="00DB7FCC" w:rsidRDefault="00E45474">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4097" style="position:absolute;margin-left:25.75pt;margin-top:202.55pt;width:27.65pt;height:588.0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" o:allowincell="f" filled="f" stroked="f">
          <v:textbox style="layout-flow:vertical;mso-layout-flow-alt:bottom-to-top;mso-fit-shape-to-text:t">
            <w:txbxContent>
              <w:p w:rsidR="00326412" w:rsidRPr="00307567" w:rsidRDefault="00307567"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326412" w:rsidRPr="00307567">
      <w:rPr>
        <w:rFonts w:ascii="Bookman Old Style" w:hAnsi="Bookman Old Style"/>
        <w:i/>
        <w:sz w:val="16"/>
        <w:szCs w:val="16"/>
      </w:rPr>
      <w:t xml:space="preserve">Версия от </w:t>
    </w:r>
    <w:r w:rsidR="007F08D4">
      <w:rPr>
        <w:rFonts w:ascii="Bookman Old Style" w:hAnsi="Bookman Old Style"/>
        <w:i/>
        <w:sz w:val="16"/>
        <w:szCs w:val="16"/>
      </w:rPr>
      <w:t xml:space="preserve"> </w:t>
    </w:r>
    <w:r w:rsidR="00281A8A">
      <w:rPr>
        <w:rFonts w:ascii="Bookman Old Style" w:hAnsi="Bookman Old Style"/>
        <w:i/>
        <w:sz w:val="16"/>
        <w:szCs w:val="16"/>
        <w:lang w:val="en-US"/>
      </w:rPr>
      <w:t>1</w:t>
    </w:r>
    <w:r w:rsidR="00707B12">
      <w:rPr>
        <w:rFonts w:ascii="Bookman Old Style" w:hAnsi="Bookman Old Style"/>
        <w:i/>
        <w:sz w:val="16"/>
        <w:szCs w:val="16"/>
        <w:lang w:val="en-US"/>
      </w:rPr>
      <w:t>9</w:t>
    </w:r>
    <w:r w:rsidR="00326412" w:rsidRPr="00307567">
      <w:rPr>
        <w:rFonts w:ascii="Bookman Old Style" w:hAnsi="Bookman Old Style"/>
        <w:i/>
        <w:sz w:val="16"/>
        <w:szCs w:val="16"/>
      </w:rPr>
      <w:t>.</w:t>
    </w:r>
    <w:r w:rsidR="0038128F">
      <w:rPr>
        <w:rFonts w:ascii="Bookman Old Style" w:hAnsi="Bookman Old Style"/>
        <w:i/>
        <w:sz w:val="16"/>
        <w:szCs w:val="16"/>
        <w:lang w:val="en-US"/>
      </w:rPr>
      <w:t>0</w:t>
    </w:r>
    <w:r w:rsidR="00707B12">
      <w:rPr>
        <w:rFonts w:ascii="Bookman Old Style" w:hAnsi="Bookman Old Style"/>
        <w:i/>
        <w:sz w:val="16"/>
        <w:szCs w:val="16"/>
        <w:lang w:val="en-US"/>
      </w:rPr>
      <w:t>2</w:t>
    </w:r>
    <w:r w:rsidR="00E376AA">
      <w:rPr>
        <w:rFonts w:ascii="Bookman Old Style" w:hAnsi="Bookman Old Style"/>
        <w:i/>
        <w:sz w:val="16"/>
        <w:szCs w:val="16"/>
      </w:rPr>
      <w:t>.201</w:t>
    </w:r>
    <w:r w:rsidR="00281A8A">
      <w:rPr>
        <w:rFonts w:ascii="Bookman Old Style" w:hAnsi="Bookman Old Style"/>
        <w:i/>
        <w:sz w:val="16"/>
        <w:szCs w:val="16"/>
        <w:lang w:val="en-US"/>
      </w:rPr>
      <w:t>8</w:t>
    </w:r>
    <w:r w:rsidR="00307567">
      <w:rPr>
        <w:rFonts w:ascii="Bookman Old Style" w:hAnsi="Bookman Old Style"/>
        <w:i/>
        <w:sz w:val="16"/>
        <w:szCs w:val="16"/>
      </w:rPr>
      <w:t xml:space="preserve"> г.</w:t>
    </w:r>
  </w:p>
  <w:p w:rsidR="00326412" w:rsidRPr="00CD09E4" w:rsidRDefault="00197098"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34" w:rsidRDefault="00902F34">
      <w:r>
        <w:separator/>
      </w:r>
    </w:p>
  </w:footnote>
  <w:footnote w:type="continuationSeparator" w:id="0">
    <w:p w:rsidR="00902F34" w:rsidRDefault="00902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E06AB1"/>
    <w:multiLevelType w:val="hybridMultilevel"/>
    <w:tmpl w:val="8ECA3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931F4"/>
    <w:multiLevelType w:val="multilevel"/>
    <w:tmpl w:val="FF1806DA"/>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4">
    <w:nsid w:val="18703294"/>
    <w:multiLevelType w:val="hybridMultilevel"/>
    <w:tmpl w:val="E7F8BFF4"/>
    <w:lvl w:ilvl="0" w:tplc="7584C4C0">
      <w:start w:val="1"/>
      <w:numFmt w:val="decimal"/>
      <w:lvlText w:val="7.%1."/>
      <w:lvlJc w:val="left"/>
      <w:pPr>
        <w:tabs>
          <w:tab w:val="num" w:pos="-936"/>
        </w:tabs>
        <w:ind w:left="-936"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97FFE"/>
    <w:multiLevelType w:val="multilevel"/>
    <w:tmpl w:val="1BCA7EC0"/>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2E6A14"/>
    <w:multiLevelType w:val="hybridMultilevel"/>
    <w:tmpl w:val="112E7582"/>
    <w:lvl w:ilvl="0" w:tplc="9B38555A">
      <w:start w:val="5"/>
      <w:numFmt w:val="decimal"/>
      <w:lvlText w:val="6.%1."/>
      <w:lvlJc w:val="left"/>
      <w:pPr>
        <w:tabs>
          <w:tab w:val="num" w:pos="360"/>
        </w:tabs>
        <w:ind w:left="360" w:hanging="360"/>
      </w:pPr>
      <w:rPr>
        <w:rFonts w:hint="default"/>
        <w:b/>
        <w:sz w:val="18"/>
        <w:szCs w:val="18"/>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400201"/>
    <w:multiLevelType w:val="hybridMultilevel"/>
    <w:tmpl w:val="DC8EE8D0"/>
    <w:lvl w:ilvl="0" w:tplc="0A00DBF2">
      <w:start w:val="1"/>
      <w:numFmt w:val="decimal"/>
      <w:lvlText w:val="6.%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F53825"/>
    <w:multiLevelType w:val="multilevel"/>
    <w:tmpl w:val="2F9253B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9">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3">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41010E19"/>
    <w:multiLevelType w:val="multilevel"/>
    <w:tmpl w:val="D33AE6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1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C53410D"/>
    <w:multiLevelType w:val="multilevel"/>
    <w:tmpl w:val="D8061D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0">
    <w:nsid w:val="62AF1C5A"/>
    <w:multiLevelType w:val="multilevel"/>
    <w:tmpl w:val="857EC578"/>
    <w:lvl w:ilvl="0">
      <w:start w:val="8"/>
      <w:numFmt w:val="decimal"/>
      <w:lvlText w:val="%1."/>
      <w:lvlJc w:val="left"/>
      <w:pPr>
        <w:tabs>
          <w:tab w:val="num" w:pos="360"/>
        </w:tabs>
        <w:ind w:left="360" w:hanging="360"/>
      </w:pPr>
      <w:rPr>
        <w:rFonts w:hint="default"/>
        <w:b/>
        <w:sz w:val="18"/>
        <w:szCs w:val="1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CA562B"/>
    <w:multiLevelType w:val="multilevel"/>
    <w:tmpl w:val="D26CF128"/>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6A4F48"/>
    <w:multiLevelType w:val="multilevel"/>
    <w:tmpl w:val="B48C0F5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2A462B"/>
    <w:multiLevelType w:val="multilevel"/>
    <w:tmpl w:val="FE441A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5DA6B3E"/>
    <w:multiLevelType w:val="hybridMultilevel"/>
    <w:tmpl w:val="BBAA181E"/>
    <w:lvl w:ilvl="0" w:tplc="17069B84">
      <w:start w:val="1"/>
      <w:numFmt w:val="bullet"/>
      <w:lvlText w:val="-"/>
      <w:lvlJc w:val="left"/>
      <w:pPr>
        <w:tabs>
          <w:tab w:val="num" w:pos="1287"/>
        </w:tabs>
        <w:ind w:left="1287" w:hanging="360"/>
      </w:pPr>
      <w:rPr>
        <w:rFonts w:ascii="Times New Roman" w:hAnsi="Times New Roman" w:cs="Times New Roman" w:hint="default"/>
      </w:rPr>
    </w:lvl>
    <w:lvl w:ilvl="1" w:tplc="8B6AE4BA">
      <w:start w:val="6"/>
      <w:numFmt w:val="decimal"/>
      <w:lvlText w:val="2.3.%2."/>
      <w:lvlJc w:val="left"/>
      <w:pPr>
        <w:tabs>
          <w:tab w:val="num" w:pos="0"/>
        </w:tabs>
        <w:ind w:left="0" w:firstLine="0"/>
      </w:pPr>
      <w:rPr>
        <w:rFonts w:hint="default"/>
        <w:b w:val="0"/>
        <w:sz w:val="18"/>
        <w:szCs w:val="18"/>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83851A8"/>
    <w:multiLevelType w:val="hybridMultilevel"/>
    <w:tmpl w:val="2EF60E4C"/>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DB4211C0">
      <w:start w:val="1"/>
      <w:numFmt w:val="decimal"/>
      <w:lvlText w:val="2.3.%3."/>
      <w:lvlJc w:val="left"/>
      <w:pPr>
        <w:tabs>
          <w:tab w:val="num" w:pos="0"/>
        </w:tabs>
        <w:ind w:left="0" w:firstLine="0"/>
      </w:pPr>
      <w:rPr>
        <w:rFonts w:hint="default"/>
        <w:b w:val="0"/>
        <w:sz w:val="18"/>
        <w:szCs w:val="18"/>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C463B0"/>
    <w:multiLevelType w:val="multilevel"/>
    <w:tmpl w:val="57E669B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8"/>
  </w:num>
  <w:num w:numId="4">
    <w:abstractNumId w:val="11"/>
  </w:num>
  <w:num w:numId="5">
    <w:abstractNumId w:val="16"/>
  </w:num>
  <w:num w:numId="6">
    <w:abstractNumId w:val="18"/>
  </w:num>
  <w:num w:numId="7">
    <w:abstractNumId w:val="3"/>
  </w:num>
  <w:num w:numId="8">
    <w:abstractNumId w:val="23"/>
  </w:num>
  <w:num w:numId="9">
    <w:abstractNumId w:val="24"/>
  </w:num>
  <w:num w:numId="10">
    <w:abstractNumId w:val="25"/>
  </w:num>
  <w:num w:numId="11">
    <w:abstractNumId w:val="22"/>
  </w:num>
  <w:num w:numId="12">
    <w:abstractNumId w:val="21"/>
  </w:num>
  <w:num w:numId="13">
    <w:abstractNumId w:val="12"/>
  </w:num>
  <w:num w:numId="14">
    <w:abstractNumId w:val="13"/>
  </w:num>
  <w:num w:numId="15">
    <w:abstractNumId w:val="15"/>
  </w:num>
  <w:num w:numId="16">
    <w:abstractNumId w:val="7"/>
  </w:num>
  <w:num w:numId="17">
    <w:abstractNumId w:val="6"/>
  </w:num>
  <w:num w:numId="18">
    <w:abstractNumId w:val="20"/>
  </w:num>
  <w:num w:numId="19">
    <w:abstractNumId w:val="4"/>
  </w:num>
  <w:num w:numId="20">
    <w:abstractNumId w:val="9"/>
  </w:num>
  <w:num w:numId="21">
    <w:abstractNumId w:val="14"/>
  </w:num>
  <w:num w:numId="22">
    <w:abstractNumId w:val="1"/>
  </w:num>
  <w:num w:numId="23">
    <w:abstractNumId w:val="26"/>
  </w:num>
  <w:num w:numId="24">
    <w:abstractNumId w:val="10"/>
  </w:num>
  <w:num w:numId="25">
    <w:abstractNumId w:val="2"/>
  </w:num>
  <w:num w:numId="26">
    <w:abstractNumId w:val="0"/>
  </w:num>
  <w:num w:numId="2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HtdGdCwMrb7e4gkaAoyloM53Z38=" w:salt="f69PB/S/U0po2b7owq0Gqg=="/>
  <w:defaultTabStop w:val="708"/>
  <w:noPunctuationKerning/>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93632C"/>
    <w:rsid w:val="00002BB8"/>
    <w:rsid w:val="000135D1"/>
    <w:rsid w:val="000138CB"/>
    <w:rsid w:val="0001433E"/>
    <w:rsid w:val="00016FED"/>
    <w:rsid w:val="000224F7"/>
    <w:rsid w:val="000259AA"/>
    <w:rsid w:val="0002685B"/>
    <w:rsid w:val="00042786"/>
    <w:rsid w:val="00044D97"/>
    <w:rsid w:val="00046347"/>
    <w:rsid w:val="000577A2"/>
    <w:rsid w:val="00060D00"/>
    <w:rsid w:val="00064C0D"/>
    <w:rsid w:val="000653AC"/>
    <w:rsid w:val="00070240"/>
    <w:rsid w:val="00072833"/>
    <w:rsid w:val="00072A7F"/>
    <w:rsid w:val="00072B1E"/>
    <w:rsid w:val="00073A3F"/>
    <w:rsid w:val="0007763B"/>
    <w:rsid w:val="00080DA6"/>
    <w:rsid w:val="00082106"/>
    <w:rsid w:val="0008425C"/>
    <w:rsid w:val="0008475E"/>
    <w:rsid w:val="0009174F"/>
    <w:rsid w:val="00091BB5"/>
    <w:rsid w:val="00092895"/>
    <w:rsid w:val="0009449A"/>
    <w:rsid w:val="000A048A"/>
    <w:rsid w:val="000A45F3"/>
    <w:rsid w:val="000A6E6A"/>
    <w:rsid w:val="000B13C5"/>
    <w:rsid w:val="000B1B71"/>
    <w:rsid w:val="000B312B"/>
    <w:rsid w:val="000C0628"/>
    <w:rsid w:val="000C17A9"/>
    <w:rsid w:val="000C24F0"/>
    <w:rsid w:val="000C718F"/>
    <w:rsid w:val="000D1ABF"/>
    <w:rsid w:val="000D3D0F"/>
    <w:rsid w:val="000E418A"/>
    <w:rsid w:val="000E4A12"/>
    <w:rsid w:val="000E5FA6"/>
    <w:rsid w:val="000F3734"/>
    <w:rsid w:val="000F5602"/>
    <w:rsid w:val="000F5AB6"/>
    <w:rsid w:val="00100046"/>
    <w:rsid w:val="001006FC"/>
    <w:rsid w:val="0010197C"/>
    <w:rsid w:val="0010211E"/>
    <w:rsid w:val="00115C4C"/>
    <w:rsid w:val="00117318"/>
    <w:rsid w:val="00117E2B"/>
    <w:rsid w:val="001202C7"/>
    <w:rsid w:val="0012040A"/>
    <w:rsid w:val="00122652"/>
    <w:rsid w:val="0012488A"/>
    <w:rsid w:val="001250A4"/>
    <w:rsid w:val="00133986"/>
    <w:rsid w:val="0013428B"/>
    <w:rsid w:val="001346A6"/>
    <w:rsid w:val="00134B6C"/>
    <w:rsid w:val="00137173"/>
    <w:rsid w:val="00142D09"/>
    <w:rsid w:val="00150B9A"/>
    <w:rsid w:val="00152BEA"/>
    <w:rsid w:val="0016066F"/>
    <w:rsid w:val="00160C7D"/>
    <w:rsid w:val="00165991"/>
    <w:rsid w:val="00166627"/>
    <w:rsid w:val="00170766"/>
    <w:rsid w:val="0017170E"/>
    <w:rsid w:val="00171CBD"/>
    <w:rsid w:val="00172D87"/>
    <w:rsid w:val="00172EE9"/>
    <w:rsid w:val="0017302E"/>
    <w:rsid w:val="00174135"/>
    <w:rsid w:val="00177B29"/>
    <w:rsid w:val="00183C7B"/>
    <w:rsid w:val="001840B3"/>
    <w:rsid w:val="00187283"/>
    <w:rsid w:val="00187333"/>
    <w:rsid w:val="001921AE"/>
    <w:rsid w:val="00194DF5"/>
    <w:rsid w:val="001962A8"/>
    <w:rsid w:val="00197098"/>
    <w:rsid w:val="001A1334"/>
    <w:rsid w:val="001A41B0"/>
    <w:rsid w:val="001A5765"/>
    <w:rsid w:val="001A5C49"/>
    <w:rsid w:val="001B5050"/>
    <w:rsid w:val="001B519C"/>
    <w:rsid w:val="001B64B1"/>
    <w:rsid w:val="001C1711"/>
    <w:rsid w:val="001C41E2"/>
    <w:rsid w:val="001C5847"/>
    <w:rsid w:val="001C5BEA"/>
    <w:rsid w:val="001C670E"/>
    <w:rsid w:val="001D7801"/>
    <w:rsid w:val="001E2740"/>
    <w:rsid w:val="001E5D9E"/>
    <w:rsid w:val="001E6C37"/>
    <w:rsid w:val="001F199A"/>
    <w:rsid w:val="001F4749"/>
    <w:rsid w:val="0020589E"/>
    <w:rsid w:val="002119E3"/>
    <w:rsid w:val="002158FB"/>
    <w:rsid w:val="00217179"/>
    <w:rsid w:val="0022132E"/>
    <w:rsid w:val="002241D5"/>
    <w:rsid w:val="002266D2"/>
    <w:rsid w:val="00232938"/>
    <w:rsid w:val="0023550E"/>
    <w:rsid w:val="00235DAC"/>
    <w:rsid w:val="00237039"/>
    <w:rsid w:val="002421FA"/>
    <w:rsid w:val="0024269E"/>
    <w:rsid w:val="00246A01"/>
    <w:rsid w:val="002470C4"/>
    <w:rsid w:val="002520D7"/>
    <w:rsid w:val="002563BB"/>
    <w:rsid w:val="002612AC"/>
    <w:rsid w:val="00261DE6"/>
    <w:rsid w:val="00264693"/>
    <w:rsid w:val="00265C75"/>
    <w:rsid w:val="00267311"/>
    <w:rsid w:val="00271780"/>
    <w:rsid w:val="00271E60"/>
    <w:rsid w:val="002720E0"/>
    <w:rsid w:val="00281A8A"/>
    <w:rsid w:val="002858BD"/>
    <w:rsid w:val="00291E20"/>
    <w:rsid w:val="00292C15"/>
    <w:rsid w:val="00294B96"/>
    <w:rsid w:val="00297AB3"/>
    <w:rsid w:val="002A4894"/>
    <w:rsid w:val="002A6D58"/>
    <w:rsid w:val="002B236E"/>
    <w:rsid w:val="002B41DD"/>
    <w:rsid w:val="002B47FA"/>
    <w:rsid w:val="002C1A52"/>
    <w:rsid w:val="002C4FD7"/>
    <w:rsid w:val="002D2661"/>
    <w:rsid w:val="002D3129"/>
    <w:rsid w:val="002E0F13"/>
    <w:rsid w:val="002E181A"/>
    <w:rsid w:val="002E5BFB"/>
    <w:rsid w:val="002F1806"/>
    <w:rsid w:val="002F19B9"/>
    <w:rsid w:val="002F40BE"/>
    <w:rsid w:val="002F41D8"/>
    <w:rsid w:val="002F4F5D"/>
    <w:rsid w:val="002F7779"/>
    <w:rsid w:val="00304105"/>
    <w:rsid w:val="00307567"/>
    <w:rsid w:val="00310F4D"/>
    <w:rsid w:val="0031201A"/>
    <w:rsid w:val="003168B0"/>
    <w:rsid w:val="00316A19"/>
    <w:rsid w:val="00316C36"/>
    <w:rsid w:val="00317806"/>
    <w:rsid w:val="0031798D"/>
    <w:rsid w:val="0032002B"/>
    <w:rsid w:val="00321AC6"/>
    <w:rsid w:val="003225D9"/>
    <w:rsid w:val="003251D7"/>
    <w:rsid w:val="00326412"/>
    <w:rsid w:val="00326E23"/>
    <w:rsid w:val="003316A5"/>
    <w:rsid w:val="00334C1A"/>
    <w:rsid w:val="00341150"/>
    <w:rsid w:val="003415AB"/>
    <w:rsid w:val="003424C1"/>
    <w:rsid w:val="003469CF"/>
    <w:rsid w:val="003471CC"/>
    <w:rsid w:val="003511A4"/>
    <w:rsid w:val="00353E0A"/>
    <w:rsid w:val="00357D90"/>
    <w:rsid w:val="00360215"/>
    <w:rsid w:val="00366949"/>
    <w:rsid w:val="0037014A"/>
    <w:rsid w:val="00370EAA"/>
    <w:rsid w:val="00380658"/>
    <w:rsid w:val="0038128F"/>
    <w:rsid w:val="003841EB"/>
    <w:rsid w:val="00390220"/>
    <w:rsid w:val="003908AF"/>
    <w:rsid w:val="00390C3E"/>
    <w:rsid w:val="00391399"/>
    <w:rsid w:val="00392C82"/>
    <w:rsid w:val="00393AAC"/>
    <w:rsid w:val="003A08C9"/>
    <w:rsid w:val="003A2603"/>
    <w:rsid w:val="003A2F89"/>
    <w:rsid w:val="003A43EB"/>
    <w:rsid w:val="003A59B2"/>
    <w:rsid w:val="003A62DF"/>
    <w:rsid w:val="003A6E3E"/>
    <w:rsid w:val="003B01D6"/>
    <w:rsid w:val="003B1C3D"/>
    <w:rsid w:val="003B34AA"/>
    <w:rsid w:val="003B451D"/>
    <w:rsid w:val="003C6075"/>
    <w:rsid w:val="003D2590"/>
    <w:rsid w:val="003D7825"/>
    <w:rsid w:val="003E2695"/>
    <w:rsid w:val="003E4A01"/>
    <w:rsid w:val="003E5615"/>
    <w:rsid w:val="003E7B86"/>
    <w:rsid w:val="003F1A36"/>
    <w:rsid w:val="003F3070"/>
    <w:rsid w:val="003F4893"/>
    <w:rsid w:val="003F5137"/>
    <w:rsid w:val="003F635E"/>
    <w:rsid w:val="00403C11"/>
    <w:rsid w:val="004053C7"/>
    <w:rsid w:val="004071B6"/>
    <w:rsid w:val="004077C3"/>
    <w:rsid w:val="00412DD5"/>
    <w:rsid w:val="00420BF4"/>
    <w:rsid w:val="00421CA7"/>
    <w:rsid w:val="004229C2"/>
    <w:rsid w:val="0043175D"/>
    <w:rsid w:val="00434C7A"/>
    <w:rsid w:val="00435A2B"/>
    <w:rsid w:val="004370FC"/>
    <w:rsid w:val="00437D3D"/>
    <w:rsid w:val="004410FA"/>
    <w:rsid w:val="0044201F"/>
    <w:rsid w:val="00447D34"/>
    <w:rsid w:val="00452020"/>
    <w:rsid w:val="0045422F"/>
    <w:rsid w:val="004545DD"/>
    <w:rsid w:val="0045573E"/>
    <w:rsid w:val="004624DD"/>
    <w:rsid w:val="0046487A"/>
    <w:rsid w:val="00467985"/>
    <w:rsid w:val="0047618D"/>
    <w:rsid w:val="00483834"/>
    <w:rsid w:val="00484ACF"/>
    <w:rsid w:val="00491476"/>
    <w:rsid w:val="00491893"/>
    <w:rsid w:val="00494F8D"/>
    <w:rsid w:val="004960C8"/>
    <w:rsid w:val="004966F9"/>
    <w:rsid w:val="004A47B2"/>
    <w:rsid w:val="004A6960"/>
    <w:rsid w:val="004B0BB7"/>
    <w:rsid w:val="004B2117"/>
    <w:rsid w:val="004B327B"/>
    <w:rsid w:val="004C6DA8"/>
    <w:rsid w:val="004D2C42"/>
    <w:rsid w:val="004D3975"/>
    <w:rsid w:val="004D63D1"/>
    <w:rsid w:val="004D73E0"/>
    <w:rsid w:val="004E0543"/>
    <w:rsid w:val="004E34E8"/>
    <w:rsid w:val="004E3E62"/>
    <w:rsid w:val="004E72C1"/>
    <w:rsid w:val="004F081A"/>
    <w:rsid w:val="004F0B30"/>
    <w:rsid w:val="004F321E"/>
    <w:rsid w:val="004F36D5"/>
    <w:rsid w:val="004F4778"/>
    <w:rsid w:val="004F7696"/>
    <w:rsid w:val="00501779"/>
    <w:rsid w:val="00506286"/>
    <w:rsid w:val="00506EF2"/>
    <w:rsid w:val="0050777F"/>
    <w:rsid w:val="005077E8"/>
    <w:rsid w:val="00511ACD"/>
    <w:rsid w:val="0051353B"/>
    <w:rsid w:val="005136AB"/>
    <w:rsid w:val="00514A1E"/>
    <w:rsid w:val="00514BCD"/>
    <w:rsid w:val="00515D1D"/>
    <w:rsid w:val="00522225"/>
    <w:rsid w:val="00522430"/>
    <w:rsid w:val="00523126"/>
    <w:rsid w:val="00530F5A"/>
    <w:rsid w:val="0053203C"/>
    <w:rsid w:val="00541D2B"/>
    <w:rsid w:val="00541DE9"/>
    <w:rsid w:val="00543611"/>
    <w:rsid w:val="0054643B"/>
    <w:rsid w:val="00546CFD"/>
    <w:rsid w:val="00555A3D"/>
    <w:rsid w:val="0057094C"/>
    <w:rsid w:val="0057380A"/>
    <w:rsid w:val="00575EB2"/>
    <w:rsid w:val="005851CD"/>
    <w:rsid w:val="005851F9"/>
    <w:rsid w:val="0058569E"/>
    <w:rsid w:val="005862B5"/>
    <w:rsid w:val="005871CB"/>
    <w:rsid w:val="00597177"/>
    <w:rsid w:val="005975D1"/>
    <w:rsid w:val="005A257E"/>
    <w:rsid w:val="005B2656"/>
    <w:rsid w:val="005B2E09"/>
    <w:rsid w:val="005B4DD4"/>
    <w:rsid w:val="005B5084"/>
    <w:rsid w:val="005B6B84"/>
    <w:rsid w:val="005C0308"/>
    <w:rsid w:val="005C4322"/>
    <w:rsid w:val="005C432F"/>
    <w:rsid w:val="005C5019"/>
    <w:rsid w:val="005C6843"/>
    <w:rsid w:val="005D52F5"/>
    <w:rsid w:val="005D5469"/>
    <w:rsid w:val="005E2A50"/>
    <w:rsid w:val="005E5150"/>
    <w:rsid w:val="005F0D16"/>
    <w:rsid w:val="005F319C"/>
    <w:rsid w:val="005F5A49"/>
    <w:rsid w:val="005F6436"/>
    <w:rsid w:val="005F7674"/>
    <w:rsid w:val="00603D31"/>
    <w:rsid w:val="00611ECD"/>
    <w:rsid w:val="00612F15"/>
    <w:rsid w:val="00626F80"/>
    <w:rsid w:val="0063092E"/>
    <w:rsid w:val="00631099"/>
    <w:rsid w:val="00641179"/>
    <w:rsid w:val="006421E2"/>
    <w:rsid w:val="0064392E"/>
    <w:rsid w:val="00651208"/>
    <w:rsid w:val="0065147F"/>
    <w:rsid w:val="00651CD9"/>
    <w:rsid w:val="0065225D"/>
    <w:rsid w:val="00652EAF"/>
    <w:rsid w:val="00654C3A"/>
    <w:rsid w:val="00654CCC"/>
    <w:rsid w:val="006569CD"/>
    <w:rsid w:val="00661396"/>
    <w:rsid w:val="006620AB"/>
    <w:rsid w:val="00664C34"/>
    <w:rsid w:val="00667EAA"/>
    <w:rsid w:val="0067330A"/>
    <w:rsid w:val="00680E0E"/>
    <w:rsid w:val="00681742"/>
    <w:rsid w:val="00684C7D"/>
    <w:rsid w:val="00685AC3"/>
    <w:rsid w:val="00685B46"/>
    <w:rsid w:val="0068704A"/>
    <w:rsid w:val="00687D2C"/>
    <w:rsid w:val="0069055D"/>
    <w:rsid w:val="00691485"/>
    <w:rsid w:val="006927BC"/>
    <w:rsid w:val="00693CB6"/>
    <w:rsid w:val="006A5D4A"/>
    <w:rsid w:val="006B0881"/>
    <w:rsid w:val="006B128F"/>
    <w:rsid w:val="006C2269"/>
    <w:rsid w:val="006C2CC2"/>
    <w:rsid w:val="006D0941"/>
    <w:rsid w:val="006D2252"/>
    <w:rsid w:val="006D4D37"/>
    <w:rsid w:val="006E50B7"/>
    <w:rsid w:val="006E6C3D"/>
    <w:rsid w:val="006F5349"/>
    <w:rsid w:val="00700094"/>
    <w:rsid w:val="00702EEE"/>
    <w:rsid w:val="00703098"/>
    <w:rsid w:val="00707B12"/>
    <w:rsid w:val="00712932"/>
    <w:rsid w:val="0071779B"/>
    <w:rsid w:val="00724C4B"/>
    <w:rsid w:val="00726EED"/>
    <w:rsid w:val="007325AA"/>
    <w:rsid w:val="007336B0"/>
    <w:rsid w:val="0073495C"/>
    <w:rsid w:val="007366CC"/>
    <w:rsid w:val="0074121B"/>
    <w:rsid w:val="007412A0"/>
    <w:rsid w:val="00743489"/>
    <w:rsid w:val="0074444A"/>
    <w:rsid w:val="00756809"/>
    <w:rsid w:val="007577D4"/>
    <w:rsid w:val="0076326A"/>
    <w:rsid w:val="00763FC9"/>
    <w:rsid w:val="00765077"/>
    <w:rsid w:val="00765994"/>
    <w:rsid w:val="007666DC"/>
    <w:rsid w:val="0077065E"/>
    <w:rsid w:val="00772B83"/>
    <w:rsid w:val="00774784"/>
    <w:rsid w:val="00784859"/>
    <w:rsid w:val="007854CD"/>
    <w:rsid w:val="007918AF"/>
    <w:rsid w:val="00794089"/>
    <w:rsid w:val="0079514F"/>
    <w:rsid w:val="00795F51"/>
    <w:rsid w:val="007A3E0F"/>
    <w:rsid w:val="007A4F2C"/>
    <w:rsid w:val="007B1E4E"/>
    <w:rsid w:val="007B60E3"/>
    <w:rsid w:val="007B6AC7"/>
    <w:rsid w:val="007C263E"/>
    <w:rsid w:val="007C445B"/>
    <w:rsid w:val="007C5141"/>
    <w:rsid w:val="007D1823"/>
    <w:rsid w:val="007D64D4"/>
    <w:rsid w:val="007E304C"/>
    <w:rsid w:val="007E49EF"/>
    <w:rsid w:val="007F08D4"/>
    <w:rsid w:val="007F1D8A"/>
    <w:rsid w:val="007F4047"/>
    <w:rsid w:val="007F40DF"/>
    <w:rsid w:val="007F7400"/>
    <w:rsid w:val="0080418A"/>
    <w:rsid w:val="00815050"/>
    <w:rsid w:val="00816380"/>
    <w:rsid w:val="00823CEC"/>
    <w:rsid w:val="00827B08"/>
    <w:rsid w:val="00827D6F"/>
    <w:rsid w:val="008309E3"/>
    <w:rsid w:val="00830D93"/>
    <w:rsid w:val="0083123C"/>
    <w:rsid w:val="008348C7"/>
    <w:rsid w:val="00834C91"/>
    <w:rsid w:val="00834FB8"/>
    <w:rsid w:val="00840AD7"/>
    <w:rsid w:val="00841328"/>
    <w:rsid w:val="00841F70"/>
    <w:rsid w:val="008544A7"/>
    <w:rsid w:val="00860DB9"/>
    <w:rsid w:val="008668EA"/>
    <w:rsid w:val="008724A5"/>
    <w:rsid w:val="00874FD5"/>
    <w:rsid w:val="00883260"/>
    <w:rsid w:val="008836AA"/>
    <w:rsid w:val="00884D1D"/>
    <w:rsid w:val="00886BC7"/>
    <w:rsid w:val="00886C20"/>
    <w:rsid w:val="00886ECD"/>
    <w:rsid w:val="00895FA2"/>
    <w:rsid w:val="0089652C"/>
    <w:rsid w:val="008A0CAD"/>
    <w:rsid w:val="008A2363"/>
    <w:rsid w:val="008A4779"/>
    <w:rsid w:val="008A75F3"/>
    <w:rsid w:val="008B01A4"/>
    <w:rsid w:val="008B0347"/>
    <w:rsid w:val="008B281B"/>
    <w:rsid w:val="008B545B"/>
    <w:rsid w:val="008B6028"/>
    <w:rsid w:val="008C1663"/>
    <w:rsid w:val="008C33C9"/>
    <w:rsid w:val="008C693D"/>
    <w:rsid w:val="008D0973"/>
    <w:rsid w:val="008D0AC6"/>
    <w:rsid w:val="008D14BE"/>
    <w:rsid w:val="008D51A2"/>
    <w:rsid w:val="008E1890"/>
    <w:rsid w:val="008E6C6B"/>
    <w:rsid w:val="008E76FB"/>
    <w:rsid w:val="008E7B31"/>
    <w:rsid w:val="008E7C1D"/>
    <w:rsid w:val="008F0B87"/>
    <w:rsid w:val="008F2FD4"/>
    <w:rsid w:val="008F339A"/>
    <w:rsid w:val="008F6137"/>
    <w:rsid w:val="009016D8"/>
    <w:rsid w:val="009028BD"/>
    <w:rsid w:val="00902F34"/>
    <w:rsid w:val="00904363"/>
    <w:rsid w:val="00910CDB"/>
    <w:rsid w:val="00912428"/>
    <w:rsid w:val="0092342B"/>
    <w:rsid w:val="00924D7B"/>
    <w:rsid w:val="00934A27"/>
    <w:rsid w:val="0093632C"/>
    <w:rsid w:val="00936D8E"/>
    <w:rsid w:val="009401FE"/>
    <w:rsid w:val="00941955"/>
    <w:rsid w:val="009425F6"/>
    <w:rsid w:val="00945055"/>
    <w:rsid w:val="00947CC5"/>
    <w:rsid w:val="00950AAC"/>
    <w:rsid w:val="0096147B"/>
    <w:rsid w:val="009624E4"/>
    <w:rsid w:val="00972261"/>
    <w:rsid w:val="009761EF"/>
    <w:rsid w:val="009766D9"/>
    <w:rsid w:val="00977494"/>
    <w:rsid w:val="00981701"/>
    <w:rsid w:val="0098256E"/>
    <w:rsid w:val="00983B91"/>
    <w:rsid w:val="00983D86"/>
    <w:rsid w:val="009A573E"/>
    <w:rsid w:val="009A6154"/>
    <w:rsid w:val="009B1101"/>
    <w:rsid w:val="009B699A"/>
    <w:rsid w:val="009C1095"/>
    <w:rsid w:val="009C2E5F"/>
    <w:rsid w:val="009C3799"/>
    <w:rsid w:val="009D04CC"/>
    <w:rsid w:val="009D19E0"/>
    <w:rsid w:val="009D4145"/>
    <w:rsid w:val="009D4FAB"/>
    <w:rsid w:val="009D7643"/>
    <w:rsid w:val="009E3152"/>
    <w:rsid w:val="009E3BAF"/>
    <w:rsid w:val="009F0383"/>
    <w:rsid w:val="009F2173"/>
    <w:rsid w:val="009F2BFD"/>
    <w:rsid w:val="009F2FDB"/>
    <w:rsid w:val="009F6EFD"/>
    <w:rsid w:val="00A001E0"/>
    <w:rsid w:val="00A011A8"/>
    <w:rsid w:val="00A03EC8"/>
    <w:rsid w:val="00A115FE"/>
    <w:rsid w:val="00A14AB1"/>
    <w:rsid w:val="00A1505C"/>
    <w:rsid w:val="00A2099F"/>
    <w:rsid w:val="00A3063D"/>
    <w:rsid w:val="00A32E2A"/>
    <w:rsid w:val="00A36581"/>
    <w:rsid w:val="00A413F7"/>
    <w:rsid w:val="00A42911"/>
    <w:rsid w:val="00A4296A"/>
    <w:rsid w:val="00A4341F"/>
    <w:rsid w:val="00A442D4"/>
    <w:rsid w:val="00A47785"/>
    <w:rsid w:val="00A51116"/>
    <w:rsid w:val="00A60A21"/>
    <w:rsid w:val="00A61F95"/>
    <w:rsid w:val="00A62E9F"/>
    <w:rsid w:val="00A672B4"/>
    <w:rsid w:val="00A705D7"/>
    <w:rsid w:val="00A7158A"/>
    <w:rsid w:val="00A75122"/>
    <w:rsid w:val="00A751E2"/>
    <w:rsid w:val="00A7578D"/>
    <w:rsid w:val="00A77E95"/>
    <w:rsid w:val="00A80405"/>
    <w:rsid w:val="00A832EF"/>
    <w:rsid w:val="00A850AD"/>
    <w:rsid w:val="00A8525B"/>
    <w:rsid w:val="00A86865"/>
    <w:rsid w:val="00A93EE0"/>
    <w:rsid w:val="00A974B3"/>
    <w:rsid w:val="00AB04F5"/>
    <w:rsid w:val="00AB0C70"/>
    <w:rsid w:val="00AB32BC"/>
    <w:rsid w:val="00AB3429"/>
    <w:rsid w:val="00AC3808"/>
    <w:rsid w:val="00AC3EBD"/>
    <w:rsid w:val="00AD5F7B"/>
    <w:rsid w:val="00AD720A"/>
    <w:rsid w:val="00AD730C"/>
    <w:rsid w:val="00AE14CD"/>
    <w:rsid w:val="00AE2230"/>
    <w:rsid w:val="00AE50A6"/>
    <w:rsid w:val="00AE51DE"/>
    <w:rsid w:val="00AF0147"/>
    <w:rsid w:val="00AF23D6"/>
    <w:rsid w:val="00AF28C0"/>
    <w:rsid w:val="00AF4A33"/>
    <w:rsid w:val="00AF5A10"/>
    <w:rsid w:val="00AF6ACC"/>
    <w:rsid w:val="00B05C0A"/>
    <w:rsid w:val="00B06E06"/>
    <w:rsid w:val="00B07843"/>
    <w:rsid w:val="00B107CE"/>
    <w:rsid w:val="00B112BF"/>
    <w:rsid w:val="00B16C21"/>
    <w:rsid w:val="00B21B67"/>
    <w:rsid w:val="00B224C3"/>
    <w:rsid w:val="00B22D48"/>
    <w:rsid w:val="00B251A4"/>
    <w:rsid w:val="00B25AF6"/>
    <w:rsid w:val="00B27278"/>
    <w:rsid w:val="00B3403F"/>
    <w:rsid w:val="00B34A8B"/>
    <w:rsid w:val="00B35C18"/>
    <w:rsid w:val="00B40B4B"/>
    <w:rsid w:val="00B4294B"/>
    <w:rsid w:val="00B436FF"/>
    <w:rsid w:val="00B45EAE"/>
    <w:rsid w:val="00B46D5D"/>
    <w:rsid w:val="00B575E2"/>
    <w:rsid w:val="00B62FFB"/>
    <w:rsid w:val="00B668BC"/>
    <w:rsid w:val="00B70364"/>
    <w:rsid w:val="00B70D3F"/>
    <w:rsid w:val="00B81E4F"/>
    <w:rsid w:val="00B82DAE"/>
    <w:rsid w:val="00B82F10"/>
    <w:rsid w:val="00B849E0"/>
    <w:rsid w:val="00B853CE"/>
    <w:rsid w:val="00B85B6F"/>
    <w:rsid w:val="00B96346"/>
    <w:rsid w:val="00B96511"/>
    <w:rsid w:val="00BA1829"/>
    <w:rsid w:val="00BA22C5"/>
    <w:rsid w:val="00BA2CB4"/>
    <w:rsid w:val="00BA352F"/>
    <w:rsid w:val="00BA5367"/>
    <w:rsid w:val="00BA6F14"/>
    <w:rsid w:val="00BA75D9"/>
    <w:rsid w:val="00BA7E91"/>
    <w:rsid w:val="00BB1DCC"/>
    <w:rsid w:val="00BB22FA"/>
    <w:rsid w:val="00BB4B55"/>
    <w:rsid w:val="00BB5CDB"/>
    <w:rsid w:val="00BB6BC6"/>
    <w:rsid w:val="00BC3F60"/>
    <w:rsid w:val="00BC4551"/>
    <w:rsid w:val="00BD2363"/>
    <w:rsid w:val="00BD3FD0"/>
    <w:rsid w:val="00BE056D"/>
    <w:rsid w:val="00BE1326"/>
    <w:rsid w:val="00BE2155"/>
    <w:rsid w:val="00BE3CF3"/>
    <w:rsid w:val="00BE4837"/>
    <w:rsid w:val="00BE4D72"/>
    <w:rsid w:val="00BE590C"/>
    <w:rsid w:val="00BE5FD5"/>
    <w:rsid w:val="00BF37BE"/>
    <w:rsid w:val="00BF595B"/>
    <w:rsid w:val="00C03D54"/>
    <w:rsid w:val="00C04D19"/>
    <w:rsid w:val="00C06326"/>
    <w:rsid w:val="00C06B34"/>
    <w:rsid w:val="00C123EC"/>
    <w:rsid w:val="00C13F6F"/>
    <w:rsid w:val="00C1511D"/>
    <w:rsid w:val="00C17E20"/>
    <w:rsid w:val="00C20164"/>
    <w:rsid w:val="00C21238"/>
    <w:rsid w:val="00C22694"/>
    <w:rsid w:val="00C248D4"/>
    <w:rsid w:val="00C342F4"/>
    <w:rsid w:val="00C40222"/>
    <w:rsid w:val="00C42EE4"/>
    <w:rsid w:val="00C447EE"/>
    <w:rsid w:val="00C56940"/>
    <w:rsid w:val="00C57EAE"/>
    <w:rsid w:val="00C600AD"/>
    <w:rsid w:val="00C60665"/>
    <w:rsid w:val="00C6188E"/>
    <w:rsid w:val="00C65886"/>
    <w:rsid w:val="00C764B2"/>
    <w:rsid w:val="00C76DAC"/>
    <w:rsid w:val="00C86123"/>
    <w:rsid w:val="00C864A6"/>
    <w:rsid w:val="00C86C00"/>
    <w:rsid w:val="00C9082D"/>
    <w:rsid w:val="00C97B8D"/>
    <w:rsid w:val="00CA0D13"/>
    <w:rsid w:val="00CA32F6"/>
    <w:rsid w:val="00CA49DB"/>
    <w:rsid w:val="00CA720F"/>
    <w:rsid w:val="00CA7B18"/>
    <w:rsid w:val="00CC3853"/>
    <w:rsid w:val="00CC5F2E"/>
    <w:rsid w:val="00CC6538"/>
    <w:rsid w:val="00CC7180"/>
    <w:rsid w:val="00CD01FB"/>
    <w:rsid w:val="00CD09E4"/>
    <w:rsid w:val="00CD48B8"/>
    <w:rsid w:val="00CE5428"/>
    <w:rsid w:val="00CF114D"/>
    <w:rsid w:val="00CF372D"/>
    <w:rsid w:val="00CF6B1B"/>
    <w:rsid w:val="00D0048D"/>
    <w:rsid w:val="00D02307"/>
    <w:rsid w:val="00D06903"/>
    <w:rsid w:val="00D07151"/>
    <w:rsid w:val="00D1015C"/>
    <w:rsid w:val="00D139E9"/>
    <w:rsid w:val="00D25229"/>
    <w:rsid w:val="00D26A2F"/>
    <w:rsid w:val="00D313A4"/>
    <w:rsid w:val="00D33996"/>
    <w:rsid w:val="00D341E9"/>
    <w:rsid w:val="00D3745B"/>
    <w:rsid w:val="00D42610"/>
    <w:rsid w:val="00D42747"/>
    <w:rsid w:val="00D430C2"/>
    <w:rsid w:val="00D4506C"/>
    <w:rsid w:val="00D470CD"/>
    <w:rsid w:val="00D5017E"/>
    <w:rsid w:val="00D522AD"/>
    <w:rsid w:val="00D52412"/>
    <w:rsid w:val="00D5778A"/>
    <w:rsid w:val="00D61CC3"/>
    <w:rsid w:val="00D61DF8"/>
    <w:rsid w:val="00D6227E"/>
    <w:rsid w:val="00D629B1"/>
    <w:rsid w:val="00D6470D"/>
    <w:rsid w:val="00D6548B"/>
    <w:rsid w:val="00D65BC4"/>
    <w:rsid w:val="00D708DE"/>
    <w:rsid w:val="00D71F2A"/>
    <w:rsid w:val="00D7253F"/>
    <w:rsid w:val="00D746F1"/>
    <w:rsid w:val="00D7487D"/>
    <w:rsid w:val="00D775E6"/>
    <w:rsid w:val="00D77F60"/>
    <w:rsid w:val="00D804D0"/>
    <w:rsid w:val="00D80C09"/>
    <w:rsid w:val="00D81FA3"/>
    <w:rsid w:val="00DA14A2"/>
    <w:rsid w:val="00DA1AA5"/>
    <w:rsid w:val="00DA4008"/>
    <w:rsid w:val="00DA6132"/>
    <w:rsid w:val="00DA628E"/>
    <w:rsid w:val="00DB3EF1"/>
    <w:rsid w:val="00DB582D"/>
    <w:rsid w:val="00DB6D70"/>
    <w:rsid w:val="00DB7432"/>
    <w:rsid w:val="00DB7FCC"/>
    <w:rsid w:val="00DC02CE"/>
    <w:rsid w:val="00DC3BA3"/>
    <w:rsid w:val="00DC4CC9"/>
    <w:rsid w:val="00DD241A"/>
    <w:rsid w:val="00DD27A2"/>
    <w:rsid w:val="00DD4D4D"/>
    <w:rsid w:val="00DD7D7C"/>
    <w:rsid w:val="00DE4585"/>
    <w:rsid w:val="00DE5609"/>
    <w:rsid w:val="00DE76C5"/>
    <w:rsid w:val="00DF14BC"/>
    <w:rsid w:val="00DF24D7"/>
    <w:rsid w:val="00DF35E3"/>
    <w:rsid w:val="00DF6C13"/>
    <w:rsid w:val="00E02B2D"/>
    <w:rsid w:val="00E05AD9"/>
    <w:rsid w:val="00E06FFE"/>
    <w:rsid w:val="00E11420"/>
    <w:rsid w:val="00E11F05"/>
    <w:rsid w:val="00E12395"/>
    <w:rsid w:val="00E152E9"/>
    <w:rsid w:val="00E156E3"/>
    <w:rsid w:val="00E16D10"/>
    <w:rsid w:val="00E17B00"/>
    <w:rsid w:val="00E22471"/>
    <w:rsid w:val="00E231E4"/>
    <w:rsid w:val="00E2491F"/>
    <w:rsid w:val="00E30E5F"/>
    <w:rsid w:val="00E376AA"/>
    <w:rsid w:val="00E425CC"/>
    <w:rsid w:val="00E44708"/>
    <w:rsid w:val="00E45474"/>
    <w:rsid w:val="00E45C45"/>
    <w:rsid w:val="00E45E55"/>
    <w:rsid w:val="00E46169"/>
    <w:rsid w:val="00E4658C"/>
    <w:rsid w:val="00E513D6"/>
    <w:rsid w:val="00E535CB"/>
    <w:rsid w:val="00E5366A"/>
    <w:rsid w:val="00E55808"/>
    <w:rsid w:val="00E5632C"/>
    <w:rsid w:val="00E6133A"/>
    <w:rsid w:val="00E631C2"/>
    <w:rsid w:val="00E6743A"/>
    <w:rsid w:val="00E70B97"/>
    <w:rsid w:val="00E72139"/>
    <w:rsid w:val="00E73059"/>
    <w:rsid w:val="00E74307"/>
    <w:rsid w:val="00E7675A"/>
    <w:rsid w:val="00E8145A"/>
    <w:rsid w:val="00E85DCC"/>
    <w:rsid w:val="00E86893"/>
    <w:rsid w:val="00E90A64"/>
    <w:rsid w:val="00E91131"/>
    <w:rsid w:val="00E9116D"/>
    <w:rsid w:val="00E918BC"/>
    <w:rsid w:val="00E9286C"/>
    <w:rsid w:val="00E940BC"/>
    <w:rsid w:val="00E96235"/>
    <w:rsid w:val="00E973F1"/>
    <w:rsid w:val="00EA190F"/>
    <w:rsid w:val="00EA1BD4"/>
    <w:rsid w:val="00EA7A52"/>
    <w:rsid w:val="00EA7FA4"/>
    <w:rsid w:val="00EB4190"/>
    <w:rsid w:val="00EB4201"/>
    <w:rsid w:val="00EB469C"/>
    <w:rsid w:val="00EB69CD"/>
    <w:rsid w:val="00EB6B8D"/>
    <w:rsid w:val="00EC0228"/>
    <w:rsid w:val="00EC15F6"/>
    <w:rsid w:val="00EC4B7D"/>
    <w:rsid w:val="00EC538A"/>
    <w:rsid w:val="00EC5822"/>
    <w:rsid w:val="00EC5851"/>
    <w:rsid w:val="00ED7DF0"/>
    <w:rsid w:val="00EF6D7F"/>
    <w:rsid w:val="00EF70AA"/>
    <w:rsid w:val="00F02767"/>
    <w:rsid w:val="00F0341B"/>
    <w:rsid w:val="00F05AA7"/>
    <w:rsid w:val="00F10D3A"/>
    <w:rsid w:val="00F148E4"/>
    <w:rsid w:val="00F218C0"/>
    <w:rsid w:val="00F25504"/>
    <w:rsid w:val="00F31A6C"/>
    <w:rsid w:val="00F32853"/>
    <w:rsid w:val="00F33495"/>
    <w:rsid w:val="00F35780"/>
    <w:rsid w:val="00F36F7E"/>
    <w:rsid w:val="00F414D4"/>
    <w:rsid w:val="00F42AE7"/>
    <w:rsid w:val="00F444B7"/>
    <w:rsid w:val="00F51344"/>
    <w:rsid w:val="00F53B62"/>
    <w:rsid w:val="00F60223"/>
    <w:rsid w:val="00F602D1"/>
    <w:rsid w:val="00F637A2"/>
    <w:rsid w:val="00F6503B"/>
    <w:rsid w:val="00F6519E"/>
    <w:rsid w:val="00F719CA"/>
    <w:rsid w:val="00F76198"/>
    <w:rsid w:val="00F7712E"/>
    <w:rsid w:val="00F83C30"/>
    <w:rsid w:val="00F92723"/>
    <w:rsid w:val="00F952C4"/>
    <w:rsid w:val="00F96243"/>
    <w:rsid w:val="00F96CBF"/>
    <w:rsid w:val="00FA0501"/>
    <w:rsid w:val="00FA2092"/>
    <w:rsid w:val="00FB22D8"/>
    <w:rsid w:val="00FB31DB"/>
    <w:rsid w:val="00FB705F"/>
    <w:rsid w:val="00FC2F22"/>
    <w:rsid w:val="00FC5E6E"/>
    <w:rsid w:val="00FC6469"/>
    <w:rsid w:val="00FD618F"/>
    <w:rsid w:val="00FE24D1"/>
    <w:rsid w:val="00FF301C"/>
    <w:rsid w:val="00FF75F2"/>
    <w:rsid w:val="00FF7A4B"/>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30421397">
      <w:bodyDiv w:val="1"/>
      <w:marLeft w:val="0"/>
      <w:marRight w:val="0"/>
      <w:marTop w:val="0"/>
      <w:marBottom w:val="0"/>
      <w:divBdr>
        <w:top w:val="none" w:sz="0" w:space="0" w:color="auto"/>
        <w:left w:val="none" w:sz="0" w:space="0" w:color="auto"/>
        <w:bottom w:val="none" w:sz="0" w:space="0" w:color="auto"/>
        <w:right w:val="none" w:sz="0" w:space="0" w:color="auto"/>
      </w:divBdr>
    </w:div>
    <w:div w:id="78522006">
      <w:bodyDiv w:val="1"/>
      <w:marLeft w:val="0"/>
      <w:marRight w:val="0"/>
      <w:marTop w:val="0"/>
      <w:marBottom w:val="0"/>
      <w:divBdr>
        <w:top w:val="none" w:sz="0" w:space="0" w:color="auto"/>
        <w:left w:val="none" w:sz="0" w:space="0" w:color="auto"/>
        <w:bottom w:val="none" w:sz="0" w:space="0" w:color="auto"/>
        <w:right w:val="none" w:sz="0" w:space="0" w:color="auto"/>
      </w:divBdr>
    </w:div>
    <w:div w:id="81417292">
      <w:bodyDiv w:val="1"/>
      <w:marLeft w:val="0"/>
      <w:marRight w:val="0"/>
      <w:marTop w:val="0"/>
      <w:marBottom w:val="0"/>
      <w:divBdr>
        <w:top w:val="none" w:sz="0" w:space="0" w:color="auto"/>
        <w:left w:val="none" w:sz="0" w:space="0" w:color="auto"/>
        <w:bottom w:val="none" w:sz="0" w:space="0" w:color="auto"/>
        <w:right w:val="none" w:sz="0" w:space="0" w:color="auto"/>
      </w:divBdr>
    </w:div>
    <w:div w:id="116488286">
      <w:bodyDiv w:val="1"/>
      <w:marLeft w:val="0"/>
      <w:marRight w:val="0"/>
      <w:marTop w:val="0"/>
      <w:marBottom w:val="0"/>
      <w:divBdr>
        <w:top w:val="none" w:sz="0" w:space="0" w:color="auto"/>
        <w:left w:val="none" w:sz="0" w:space="0" w:color="auto"/>
        <w:bottom w:val="none" w:sz="0" w:space="0" w:color="auto"/>
        <w:right w:val="none" w:sz="0" w:space="0" w:color="auto"/>
      </w:divBdr>
    </w:div>
    <w:div w:id="207300067">
      <w:bodyDiv w:val="1"/>
      <w:marLeft w:val="0"/>
      <w:marRight w:val="0"/>
      <w:marTop w:val="0"/>
      <w:marBottom w:val="0"/>
      <w:divBdr>
        <w:top w:val="none" w:sz="0" w:space="0" w:color="auto"/>
        <w:left w:val="none" w:sz="0" w:space="0" w:color="auto"/>
        <w:bottom w:val="none" w:sz="0" w:space="0" w:color="auto"/>
        <w:right w:val="none" w:sz="0" w:space="0" w:color="auto"/>
      </w:divBdr>
    </w:div>
    <w:div w:id="250970001">
      <w:bodyDiv w:val="1"/>
      <w:marLeft w:val="0"/>
      <w:marRight w:val="0"/>
      <w:marTop w:val="0"/>
      <w:marBottom w:val="0"/>
      <w:divBdr>
        <w:top w:val="none" w:sz="0" w:space="0" w:color="auto"/>
        <w:left w:val="none" w:sz="0" w:space="0" w:color="auto"/>
        <w:bottom w:val="none" w:sz="0" w:space="0" w:color="auto"/>
        <w:right w:val="none" w:sz="0" w:space="0" w:color="auto"/>
      </w:divBdr>
    </w:div>
    <w:div w:id="263652553">
      <w:bodyDiv w:val="1"/>
      <w:marLeft w:val="0"/>
      <w:marRight w:val="0"/>
      <w:marTop w:val="0"/>
      <w:marBottom w:val="0"/>
      <w:divBdr>
        <w:top w:val="none" w:sz="0" w:space="0" w:color="auto"/>
        <w:left w:val="none" w:sz="0" w:space="0" w:color="auto"/>
        <w:bottom w:val="none" w:sz="0" w:space="0" w:color="auto"/>
        <w:right w:val="none" w:sz="0" w:space="0" w:color="auto"/>
      </w:divBdr>
    </w:div>
    <w:div w:id="533927185">
      <w:bodyDiv w:val="1"/>
      <w:marLeft w:val="0"/>
      <w:marRight w:val="0"/>
      <w:marTop w:val="0"/>
      <w:marBottom w:val="0"/>
      <w:divBdr>
        <w:top w:val="none" w:sz="0" w:space="0" w:color="auto"/>
        <w:left w:val="none" w:sz="0" w:space="0" w:color="auto"/>
        <w:bottom w:val="none" w:sz="0" w:space="0" w:color="auto"/>
        <w:right w:val="none" w:sz="0" w:space="0" w:color="auto"/>
      </w:divBdr>
    </w:div>
    <w:div w:id="625160609">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27452014">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7979441">
      <w:bodyDiv w:val="1"/>
      <w:marLeft w:val="0"/>
      <w:marRight w:val="0"/>
      <w:marTop w:val="0"/>
      <w:marBottom w:val="0"/>
      <w:divBdr>
        <w:top w:val="none" w:sz="0" w:space="0" w:color="auto"/>
        <w:left w:val="none" w:sz="0" w:space="0" w:color="auto"/>
        <w:bottom w:val="none" w:sz="0" w:space="0" w:color="auto"/>
        <w:right w:val="none" w:sz="0" w:space="0" w:color="auto"/>
      </w:divBdr>
    </w:div>
    <w:div w:id="1331447251">
      <w:bodyDiv w:val="1"/>
      <w:marLeft w:val="0"/>
      <w:marRight w:val="0"/>
      <w:marTop w:val="0"/>
      <w:marBottom w:val="0"/>
      <w:divBdr>
        <w:top w:val="none" w:sz="0" w:space="0" w:color="auto"/>
        <w:left w:val="none" w:sz="0" w:space="0" w:color="auto"/>
        <w:bottom w:val="none" w:sz="0" w:space="0" w:color="auto"/>
        <w:right w:val="none" w:sz="0" w:space="0" w:color="auto"/>
      </w:divBdr>
    </w:div>
    <w:div w:id="1376394063">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9091691">
      <w:bodyDiv w:val="1"/>
      <w:marLeft w:val="0"/>
      <w:marRight w:val="0"/>
      <w:marTop w:val="0"/>
      <w:marBottom w:val="0"/>
      <w:divBdr>
        <w:top w:val="none" w:sz="0" w:space="0" w:color="auto"/>
        <w:left w:val="none" w:sz="0" w:space="0" w:color="auto"/>
        <w:bottom w:val="none" w:sz="0" w:space="0" w:color="auto"/>
        <w:right w:val="none" w:sz="0" w:space="0" w:color="auto"/>
      </w:divBdr>
    </w:div>
    <w:div w:id="1602371393">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8362142">
      <w:bodyDiv w:val="1"/>
      <w:marLeft w:val="0"/>
      <w:marRight w:val="0"/>
      <w:marTop w:val="0"/>
      <w:marBottom w:val="0"/>
      <w:divBdr>
        <w:top w:val="none" w:sz="0" w:space="0" w:color="auto"/>
        <w:left w:val="none" w:sz="0" w:space="0" w:color="auto"/>
        <w:bottom w:val="none" w:sz="0" w:space="0" w:color="auto"/>
        <w:right w:val="none" w:sz="0" w:space="0" w:color="auto"/>
      </w:divBdr>
    </w:div>
    <w:div w:id="1777627994">
      <w:bodyDiv w:val="1"/>
      <w:marLeft w:val="0"/>
      <w:marRight w:val="0"/>
      <w:marTop w:val="0"/>
      <w:marBottom w:val="0"/>
      <w:divBdr>
        <w:top w:val="none" w:sz="0" w:space="0" w:color="auto"/>
        <w:left w:val="none" w:sz="0" w:space="0" w:color="auto"/>
        <w:bottom w:val="none" w:sz="0" w:space="0" w:color="auto"/>
        <w:right w:val="none" w:sz="0" w:space="0" w:color="auto"/>
      </w:divBdr>
    </w:div>
    <w:div w:id="1846312577">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15578112">
      <w:bodyDiv w:val="1"/>
      <w:marLeft w:val="0"/>
      <w:marRight w:val="0"/>
      <w:marTop w:val="0"/>
      <w:marBottom w:val="0"/>
      <w:divBdr>
        <w:top w:val="none" w:sz="0" w:space="0" w:color="auto"/>
        <w:left w:val="none" w:sz="0" w:space="0" w:color="auto"/>
        <w:bottom w:val="none" w:sz="0" w:space="0" w:color="auto"/>
        <w:right w:val="none" w:sz="0" w:space="0" w:color="auto"/>
      </w:divBdr>
    </w:div>
    <w:div w:id="2007439055">
      <w:bodyDiv w:val="1"/>
      <w:marLeft w:val="0"/>
      <w:marRight w:val="0"/>
      <w:marTop w:val="0"/>
      <w:marBottom w:val="0"/>
      <w:divBdr>
        <w:top w:val="none" w:sz="0" w:space="0" w:color="auto"/>
        <w:left w:val="none" w:sz="0" w:space="0" w:color="auto"/>
        <w:bottom w:val="none" w:sz="0" w:space="0" w:color="auto"/>
        <w:right w:val="none" w:sz="0" w:space="0" w:color="auto"/>
      </w:divBdr>
    </w:div>
    <w:div w:id="2025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son-touris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son-touri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k@karlson-tourism.ru" TargetMode="External"/><Relationship Id="rId4" Type="http://schemas.openxmlformats.org/officeDocument/2006/relationships/settings" Target="setting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C93D-4C6F-48DB-9377-1BAB6B65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8022</Words>
  <Characters>45726</Characters>
  <Application>Microsoft Office Word</Application>
  <DocSecurity>8</DocSecurity>
  <Lines>381</Lines>
  <Paragraphs>107</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53641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5701688</vt:i4>
      </vt:variant>
      <vt:variant>
        <vt:i4>3</vt:i4>
      </vt:variant>
      <vt:variant>
        <vt:i4>0</vt:i4>
      </vt:variant>
      <vt:variant>
        <vt:i4>5</vt:i4>
      </vt:variant>
      <vt:variant>
        <vt:lpwstr>mailto:info@karlson-tourism.ru</vt:lpwstr>
      </vt:variant>
      <vt:variant>
        <vt:lpwstr/>
      </vt:variant>
      <vt:variant>
        <vt:i4>7798826</vt:i4>
      </vt:variant>
      <vt:variant>
        <vt:i4>0</vt:i4>
      </vt:variant>
      <vt:variant>
        <vt:i4>0</vt:i4>
      </vt:variant>
      <vt:variant>
        <vt:i4>5</vt:i4>
      </vt:variant>
      <vt:variant>
        <vt:lpwstr>http://www.karlson-tourism.ru/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2013-04-24T15:19:00Z</cp:lastPrinted>
  <dcterms:created xsi:type="dcterms:W3CDTF">2018-03-13T13:00:00Z</dcterms:created>
  <dcterms:modified xsi:type="dcterms:W3CDTF">2018-03-30T08:11:00Z</dcterms:modified>
</cp:coreProperties>
</file>